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15" w:rsidRPr="00630D76" w:rsidRDefault="00DD1A15" w:rsidP="00DD1A15">
      <w:pPr>
        <w:jc w:val="center"/>
        <w:rPr>
          <w:b/>
          <w:bCs/>
          <w:noProof/>
          <w:szCs w:val="24"/>
          <w:highlight w:val="yellow"/>
        </w:rPr>
      </w:pPr>
      <w:r w:rsidRPr="00630D76">
        <w:rPr>
          <w:b/>
          <w:bCs/>
          <w:noProof/>
          <w:szCs w:val="24"/>
          <w:highlight w:val="yellow"/>
        </w:rPr>
        <w:t>T.C</w:t>
      </w:r>
    </w:p>
    <w:p w:rsidR="00DD1A15" w:rsidRPr="00630D76" w:rsidRDefault="00DD1A15" w:rsidP="00DD1A15">
      <w:pPr>
        <w:jc w:val="center"/>
        <w:rPr>
          <w:b/>
          <w:bCs/>
          <w:noProof/>
          <w:szCs w:val="24"/>
          <w:highlight w:val="yellow"/>
        </w:rPr>
      </w:pPr>
      <w:r>
        <w:rPr>
          <w:b/>
          <w:bCs/>
          <w:noProof/>
          <w:szCs w:val="24"/>
          <w:highlight w:val="yellow"/>
        </w:rPr>
        <w:t xml:space="preserve">OSMANİYE </w:t>
      </w:r>
      <w:r w:rsidRPr="00630D76">
        <w:rPr>
          <w:b/>
          <w:bCs/>
          <w:noProof/>
          <w:szCs w:val="24"/>
          <w:highlight w:val="yellow"/>
        </w:rPr>
        <w:t>KAYMAKAMLIĞI</w:t>
      </w:r>
    </w:p>
    <w:p w:rsidR="00DD1A15" w:rsidRPr="00630D76" w:rsidRDefault="00DD1A15" w:rsidP="00DD1A15">
      <w:pPr>
        <w:jc w:val="center"/>
        <w:rPr>
          <w:b/>
          <w:bCs/>
          <w:noProof/>
          <w:szCs w:val="24"/>
        </w:rPr>
      </w:pPr>
      <w:r>
        <w:rPr>
          <w:b/>
          <w:bCs/>
          <w:noProof/>
          <w:szCs w:val="24"/>
          <w:highlight w:val="yellow"/>
        </w:rPr>
        <w:t>ÇONA NURDAĞ  İLKOKULU/</w:t>
      </w:r>
      <w:r w:rsidRPr="00630D76">
        <w:rPr>
          <w:b/>
          <w:bCs/>
          <w:noProof/>
          <w:szCs w:val="24"/>
          <w:highlight w:val="yellow"/>
        </w:rPr>
        <w:t>ORTAOKULU MÜDÜRLÜĞÜ</w:t>
      </w:r>
    </w:p>
    <w:p w:rsidR="00DD1A15" w:rsidRPr="00630D76" w:rsidRDefault="00DD1A15" w:rsidP="00DD1A15">
      <w:pPr>
        <w:jc w:val="center"/>
        <w:rPr>
          <w:b/>
          <w:bCs/>
          <w:noProof/>
          <w:szCs w:val="24"/>
        </w:rPr>
      </w:pPr>
    </w:p>
    <w:p w:rsidR="00DD1A15" w:rsidRPr="00630D76" w:rsidRDefault="00DD1A15" w:rsidP="00DD1A15">
      <w:pPr>
        <w:jc w:val="center"/>
        <w:rPr>
          <w:b/>
          <w:bCs/>
          <w:noProof/>
          <w:szCs w:val="24"/>
        </w:rPr>
      </w:pPr>
    </w:p>
    <w:p w:rsidR="00DD1A15" w:rsidRPr="00630D76" w:rsidRDefault="00DD1A15" w:rsidP="00DD1A15">
      <w:pPr>
        <w:jc w:val="center"/>
        <w:rPr>
          <w:b/>
          <w:bCs/>
          <w:noProof/>
          <w:szCs w:val="24"/>
        </w:rPr>
      </w:pPr>
    </w:p>
    <w:p w:rsidR="00DD1A15" w:rsidRPr="00630D76" w:rsidRDefault="00DD1A15" w:rsidP="00DD1A15">
      <w:pPr>
        <w:jc w:val="center"/>
        <w:rPr>
          <w:b/>
          <w:bCs/>
          <w:noProof/>
          <w:szCs w:val="24"/>
        </w:rPr>
      </w:pPr>
    </w:p>
    <w:p w:rsidR="00DD1A15" w:rsidRPr="00630D76" w:rsidRDefault="00DD1A15" w:rsidP="00DD1A15">
      <w:pPr>
        <w:jc w:val="center"/>
        <w:rPr>
          <w:b/>
          <w:bCs/>
          <w:noProof/>
          <w:szCs w:val="24"/>
        </w:rPr>
      </w:pPr>
    </w:p>
    <w:p w:rsidR="00DD1A15" w:rsidRPr="00630D76" w:rsidRDefault="00DD1A15" w:rsidP="00DD1A15">
      <w:pPr>
        <w:jc w:val="center"/>
        <w:rPr>
          <w:b/>
          <w:bCs/>
          <w:noProof/>
          <w:sz w:val="40"/>
          <w:szCs w:val="24"/>
        </w:rPr>
      </w:pPr>
    </w:p>
    <w:p w:rsidR="00DD1A15" w:rsidRDefault="00DD1A15" w:rsidP="00DD1A15">
      <w:pPr>
        <w:jc w:val="center"/>
        <w:rPr>
          <w:b/>
          <w:bCs/>
          <w:noProof/>
          <w:sz w:val="40"/>
          <w:szCs w:val="24"/>
        </w:rPr>
      </w:pPr>
      <w:r w:rsidRPr="00630D76">
        <w:rPr>
          <w:b/>
          <w:bCs/>
          <w:noProof/>
          <w:sz w:val="40"/>
          <w:szCs w:val="24"/>
        </w:rPr>
        <w:t>2019-2023 STRATEJİK PLANI</w:t>
      </w:r>
    </w:p>
    <w:p w:rsidR="00DD1A15" w:rsidRDefault="00DD1A15" w:rsidP="00DD1A15">
      <w:pPr>
        <w:jc w:val="center"/>
        <w:rPr>
          <w:b/>
          <w:bCs/>
          <w:noProof/>
          <w:sz w:val="40"/>
          <w:szCs w:val="24"/>
        </w:rPr>
      </w:pPr>
    </w:p>
    <w:p w:rsidR="00DD1A15" w:rsidRDefault="00DD1A15" w:rsidP="00DD1A15">
      <w:pPr>
        <w:jc w:val="center"/>
        <w:rPr>
          <w:b/>
          <w:bCs/>
          <w:noProof/>
          <w:sz w:val="40"/>
          <w:szCs w:val="24"/>
        </w:rPr>
      </w:pPr>
    </w:p>
    <w:p w:rsidR="00DD1A15" w:rsidRDefault="00DD1A15" w:rsidP="00DD1A15">
      <w:pPr>
        <w:jc w:val="center"/>
        <w:rPr>
          <w:b/>
          <w:bCs/>
          <w:noProof/>
          <w:sz w:val="40"/>
          <w:szCs w:val="24"/>
        </w:rPr>
      </w:pPr>
    </w:p>
    <w:p w:rsidR="00DD1A15" w:rsidRDefault="00DD1A15" w:rsidP="00DD1A15">
      <w:pPr>
        <w:jc w:val="center"/>
        <w:rPr>
          <w:b/>
          <w:bCs/>
          <w:noProof/>
          <w:sz w:val="40"/>
          <w:szCs w:val="24"/>
        </w:rPr>
      </w:pPr>
    </w:p>
    <w:p w:rsidR="00DD1A15" w:rsidRPr="00630D76" w:rsidRDefault="00DD1A15" w:rsidP="00DD1A15">
      <w:pPr>
        <w:jc w:val="center"/>
        <w:rPr>
          <w:b/>
          <w:bCs/>
          <w:noProof/>
          <w:sz w:val="40"/>
          <w:szCs w:val="24"/>
        </w:rPr>
      </w:pPr>
      <w:r>
        <w:rPr>
          <w:b/>
          <w:bCs/>
          <w:noProof/>
          <w:szCs w:val="24"/>
        </w:rPr>
        <w:lastRenderedPageBreak/>
        <w:drawing>
          <wp:inline distT="0" distB="0" distL="0" distR="0">
            <wp:extent cx="8829675" cy="5314950"/>
            <wp:effectExtent l="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DD1A15" w:rsidRPr="00630D76" w:rsidRDefault="00DD1A15" w:rsidP="00DD1A15">
      <w:pPr>
        <w:rPr>
          <w:b/>
          <w:bCs/>
          <w:noProof/>
          <w:szCs w:val="24"/>
        </w:rPr>
      </w:pPr>
    </w:p>
    <w:p w:rsidR="00DD1A15" w:rsidRDefault="00DD1A15" w:rsidP="00DD1A15">
      <w:pPr>
        <w:pStyle w:val="Balk1"/>
        <w:rPr>
          <w:sz w:val="24"/>
          <w:szCs w:val="24"/>
        </w:rPr>
      </w:pPr>
      <w:bookmarkStart w:id="0" w:name="_Toc531097530"/>
      <w:r w:rsidRPr="00BB1B8B">
        <w:rPr>
          <w:sz w:val="24"/>
          <w:szCs w:val="24"/>
        </w:rPr>
        <w:lastRenderedPageBreak/>
        <w:t>Sunuş</w:t>
      </w:r>
      <w:bookmarkEnd w:id="0"/>
    </w:p>
    <w:p w:rsidR="00DD1A15" w:rsidRPr="005C716D" w:rsidRDefault="00DD1A15" w:rsidP="00DD1A15">
      <w:pPr>
        <w:shd w:val="clear" w:color="auto" w:fill="FFFFFF"/>
        <w:spacing w:after="0" w:line="240" w:lineRule="auto"/>
        <w:jc w:val="both"/>
        <w:rPr>
          <w:rFonts w:ascii="Times New Roman" w:hAnsi="Times New Roman"/>
          <w:szCs w:val="24"/>
        </w:rPr>
      </w:pPr>
      <w:r>
        <w:rPr>
          <w:rFonts w:ascii="Times New Roman" w:hAnsi="Times New Roman"/>
          <w:szCs w:val="24"/>
        </w:rPr>
        <w:t xml:space="preserve">              </w:t>
      </w:r>
      <w:r w:rsidRPr="005C716D">
        <w:rPr>
          <w:rFonts w:ascii="Times New Roman" w:hAnsi="Times New Roman"/>
          <w:szCs w:val="24"/>
        </w:rPr>
        <w:t xml:space="preserve">Çok hızlı gelişen, değişen teknolojilerle bilginin değişim süreci de hızla değişmiş ve başarı için sistemli ve planlı bir </w:t>
      </w:r>
      <w:proofErr w:type="gramStart"/>
      <w:r w:rsidRPr="005C716D">
        <w:rPr>
          <w:rFonts w:ascii="Times New Roman" w:hAnsi="Times New Roman"/>
          <w:szCs w:val="24"/>
        </w:rPr>
        <w:t>çalışmayı</w:t>
      </w:r>
      <w:r>
        <w:rPr>
          <w:rFonts w:ascii="Times New Roman" w:hAnsi="Times New Roman"/>
          <w:szCs w:val="24"/>
        </w:rPr>
        <w:t xml:space="preserve">  kaçınılmaz</w:t>
      </w:r>
      <w:proofErr w:type="gramEnd"/>
      <w:r>
        <w:rPr>
          <w:rFonts w:ascii="Times New Roman" w:hAnsi="Times New Roman"/>
          <w:szCs w:val="24"/>
        </w:rPr>
        <w:t xml:space="preserve">  kılmıştır.</w:t>
      </w:r>
      <w:r w:rsidRPr="005C716D">
        <w:rPr>
          <w:rFonts w:ascii="Times New Roman" w:hAnsi="Times New Roman"/>
          <w:szCs w:val="24"/>
        </w:rPr>
        <w:t xml:space="preserve"> </w:t>
      </w:r>
      <w:proofErr w:type="gramStart"/>
      <w:r w:rsidRPr="005C716D">
        <w:rPr>
          <w:rFonts w:ascii="Times New Roman" w:hAnsi="Times New Roman"/>
          <w:szCs w:val="24"/>
        </w:rPr>
        <w:t>Sürekli  değişen</w:t>
      </w:r>
      <w:proofErr w:type="gramEnd"/>
      <w:r w:rsidRPr="005C716D">
        <w:rPr>
          <w:rFonts w:ascii="Times New Roman" w:hAnsi="Times New Roman"/>
          <w:szCs w:val="24"/>
        </w:rPr>
        <w:t xml:space="preserve">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DD1A15" w:rsidRPr="005C716D" w:rsidRDefault="00DD1A15" w:rsidP="00DD1A15">
      <w:pPr>
        <w:shd w:val="clear" w:color="auto" w:fill="FFFFFF"/>
        <w:spacing w:after="0" w:line="240" w:lineRule="auto"/>
        <w:jc w:val="both"/>
        <w:rPr>
          <w:rFonts w:ascii="Times New Roman" w:hAnsi="Times New Roman"/>
          <w:szCs w:val="24"/>
        </w:rPr>
      </w:pPr>
      <w:r w:rsidRPr="005C716D">
        <w:rPr>
          <w:rFonts w:ascii="Times New Roman" w:hAnsi="Times New Roman"/>
          <w:szCs w:val="24"/>
        </w:rPr>
        <w:t xml:space="preserve">     </w:t>
      </w:r>
      <w:r>
        <w:rPr>
          <w:rFonts w:ascii="Times New Roman" w:hAnsi="Times New Roman"/>
          <w:szCs w:val="24"/>
        </w:rPr>
        <w:t xml:space="preserve">        </w:t>
      </w:r>
      <w:r w:rsidRPr="005C716D">
        <w:rPr>
          <w:rFonts w:ascii="Times New Roman" w:hAnsi="Times New Roman"/>
          <w:szCs w:val="24"/>
        </w:rPr>
        <w:t xml:space="preserve"> Okullar,  değişen </w:t>
      </w:r>
      <w:proofErr w:type="gramStart"/>
      <w:r w:rsidRPr="005C716D">
        <w:rPr>
          <w:rFonts w:ascii="Times New Roman" w:hAnsi="Times New Roman"/>
          <w:szCs w:val="24"/>
        </w:rPr>
        <w:t>dünyanın  dinamiklerini</w:t>
      </w:r>
      <w:proofErr w:type="gramEnd"/>
      <w:r w:rsidRPr="005C716D">
        <w:rPr>
          <w:rFonts w:ascii="Times New Roman" w:hAnsi="Times New Roman"/>
          <w:szCs w:val="24"/>
        </w:rPr>
        <w:t xml:space="preserve">  yeni  kuşaklarla  buluşturmada  ve  geleceğin  etkili bireylerinin  yetiştirilmesinde  en  önemli  işleve  sahip  olan  kurumlardır. </w:t>
      </w:r>
    </w:p>
    <w:p w:rsidR="00DD1A15" w:rsidRPr="005C716D" w:rsidRDefault="00DD1A15" w:rsidP="00DD1A15">
      <w:pPr>
        <w:shd w:val="clear" w:color="auto" w:fill="FFFFFF"/>
        <w:spacing w:after="0" w:line="240" w:lineRule="auto"/>
        <w:jc w:val="both"/>
        <w:rPr>
          <w:rFonts w:ascii="Times New Roman" w:hAnsi="Times New Roman"/>
          <w:szCs w:val="24"/>
        </w:rPr>
      </w:pPr>
      <w:proofErr w:type="gramStart"/>
      <w:r w:rsidRPr="005C716D">
        <w:rPr>
          <w:rFonts w:ascii="Times New Roman" w:hAnsi="Times New Roman"/>
          <w:szCs w:val="24"/>
        </w:rPr>
        <w:t>Kapsamlı  ve</w:t>
      </w:r>
      <w:proofErr w:type="gramEnd"/>
      <w:r w:rsidRPr="005C716D">
        <w:rPr>
          <w:rFonts w:ascii="Times New Roman" w:hAnsi="Times New Roman"/>
          <w:szCs w:val="24"/>
        </w:rPr>
        <w:t xml:space="preserve">  özgün  bir çalışmanın sonucu  hazırlanan Stratejik Plan  okulumuzun çağa uyumu  ve  gelişimi açısından tespit edilen ve ulaşılması gereken hedeflerin yönünü doğrultusunu ve tercihlerini kapsamaktadır. Okulların bu işlevlerini gerçekleştirmesini sağlamada,  etkili </w:t>
      </w:r>
      <w:proofErr w:type="gramStart"/>
      <w:r w:rsidRPr="005C716D">
        <w:rPr>
          <w:rFonts w:ascii="Times New Roman" w:hAnsi="Times New Roman"/>
          <w:szCs w:val="24"/>
        </w:rPr>
        <w:t>bir  planlamanın</w:t>
      </w:r>
      <w:proofErr w:type="gramEnd"/>
      <w:r w:rsidRPr="005C716D">
        <w:rPr>
          <w:rFonts w:ascii="Times New Roman" w:hAnsi="Times New Roman"/>
          <w:szCs w:val="24"/>
        </w:rPr>
        <w:t xml:space="preserve">  yanı  sıra  planların gerçekleştirilmesini  sağlayacak  örgütsel  kültüre  sahip  donanımlı  çalışanlara gereksinim duyulmaktadır. Okulun vizyon ve amaçlarının istenilen düzeyde gerçekleşmesi,  okulun etkililiğini </w:t>
      </w:r>
      <w:proofErr w:type="spellStart"/>
      <w:proofErr w:type="gramStart"/>
      <w:r w:rsidRPr="005C716D">
        <w:rPr>
          <w:rFonts w:ascii="Times New Roman" w:hAnsi="Times New Roman"/>
          <w:szCs w:val="24"/>
        </w:rPr>
        <w:t>artırma</w:t>
      </w:r>
      <w:r>
        <w:rPr>
          <w:rFonts w:ascii="Times New Roman" w:hAnsi="Times New Roman"/>
          <w:szCs w:val="24"/>
        </w:rPr>
        <w:t>ktadır.</w:t>
      </w:r>
      <w:r w:rsidRPr="005C716D">
        <w:rPr>
          <w:rFonts w:ascii="Times New Roman" w:hAnsi="Times New Roman"/>
          <w:szCs w:val="24"/>
        </w:rPr>
        <w:t>Okullar</w:t>
      </w:r>
      <w:proofErr w:type="spellEnd"/>
      <w:proofErr w:type="gramEnd"/>
      <w:r w:rsidRPr="005C716D">
        <w:rPr>
          <w:rFonts w:ascii="Times New Roman" w:hAnsi="Times New Roman"/>
          <w:szCs w:val="24"/>
        </w:rPr>
        <w:t xml:space="preserve"> bilginin  paylaşılmasının  yanı  sıra,  birlikte  sorun  çözme  becerilerine  sahip donanımlı bireyleri buluşturan ve  geleceğin  liderlerini  yetiştirerek,  geleceğin  lider ülkesinin  insan kaynakları gereksinimlerini karşılayan kuruml</w:t>
      </w:r>
      <w:r>
        <w:rPr>
          <w:rFonts w:ascii="Times New Roman" w:hAnsi="Times New Roman"/>
          <w:szCs w:val="24"/>
        </w:rPr>
        <w:t>ar olmak zorundadırlar.</w:t>
      </w:r>
      <w:r w:rsidRPr="005C716D">
        <w:rPr>
          <w:rFonts w:ascii="Times New Roman" w:hAnsi="Times New Roman"/>
          <w:szCs w:val="24"/>
        </w:rPr>
        <w:t xml:space="preserve"> Stratejik planlama, kurumların geleceği doğru </w:t>
      </w:r>
      <w:proofErr w:type="gramStart"/>
      <w:r w:rsidRPr="005C716D">
        <w:rPr>
          <w:rFonts w:ascii="Times New Roman" w:hAnsi="Times New Roman"/>
          <w:szCs w:val="24"/>
        </w:rPr>
        <w:t>planlamalarına  ve</w:t>
      </w:r>
      <w:proofErr w:type="gramEnd"/>
      <w:r w:rsidRPr="005C716D">
        <w:rPr>
          <w:rFonts w:ascii="Times New Roman" w:hAnsi="Times New Roman"/>
          <w:szCs w:val="24"/>
        </w:rPr>
        <w:t xml:space="preserve">  bugünü  görmelerine  olanak  sağlayan  çok  önemli  bir  süreçtir. </w:t>
      </w:r>
      <w:proofErr w:type="spellStart"/>
      <w:r w:rsidRPr="005C716D">
        <w:rPr>
          <w:rFonts w:ascii="Times New Roman" w:hAnsi="Times New Roman"/>
          <w:szCs w:val="24"/>
        </w:rPr>
        <w:t>Çona</w:t>
      </w:r>
      <w:proofErr w:type="spellEnd"/>
      <w:r w:rsidRPr="005C716D">
        <w:rPr>
          <w:rFonts w:ascii="Times New Roman" w:hAnsi="Times New Roman"/>
          <w:szCs w:val="24"/>
        </w:rPr>
        <w:t xml:space="preserve"> </w:t>
      </w:r>
      <w:proofErr w:type="spellStart"/>
      <w:r w:rsidRPr="005C716D">
        <w:rPr>
          <w:rFonts w:ascii="Times New Roman" w:hAnsi="Times New Roman"/>
          <w:szCs w:val="24"/>
        </w:rPr>
        <w:t>Nurdağ</w:t>
      </w:r>
      <w:proofErr w:type="spellEnd"/>
      <w:r w:rsidRPr="005C716D">
        <w:rPr>
          <w:rFonts w:ascii="Times New Roman" w:hAnsi="Times New Roman"/>
          <w:szCs w:val="24"/>
        </w:rPr>
        <w:t xml:space="preserve"> İlkokulu/ Ortaokulu, eğitim-öğretim kadrosuyla, geleceği planlamanın öneminin farkında olan bir kurum olma yolunda hızla ilerlemektedir. Amaç daha kaliteli bir eğitim olunca, okulumuzun tüm çalışanları bu amacı gerçekleştirmenin sorumluluğunu almadaki istekliliklerini açık yürek</w:t>
      </w:r>
      <w:r>
        <w:rPr>
          <w:rFonts w:ascii="Times New Roman" w:hAnsi="Times New Roman"/>
          <w:szCs w:val="24"/>
        </w:rPr>
        <w:t>lilikle dile getirmektedirler.</w:t>
      </w:r>
      <w:r w:rsidRPr="005C716D">
        <w:rPr>
          <w:rFonts w:ascii="Times New Roman" w:hAnsi="Times New Roman"/>
          <w:szCs w:val="24"/>
        </w:rPr>
        <w:t xml:space="preserve"> Belirlenen stratejik amaçlar doğrultusunda hedefler güncellenmiş ve okulumuzun 2015-2019yıllarına ait stratejik plânı hazırlanmıştır. </w:t>
      </w:r>
    </w:p>
    <w:p w:rsidR="00DD1A15" w:rsidRPr="005C716D" w:rsidRDefault="00DD1A15" w:rsidP="00DD1A15">
      <w:pPr>
        <w:shd w:val="clear" w:color="auto" w:fill="FFFFFF"/>
        <w:spacing w:after="0" w:line="240" w:lineRule="auto"/>
        <w:jc w:val="both"/>
        <w:rPr>
          <w:rFonts w:ascii="Times New Roman" w:hAnsi="Times New Roman"/>
          <w:szCs w:val="24"/>
        </w:rPr>
      </w:pPr>
      <w:r>
        <w:rPr>
          <w:rFonts w:ascii="Times New Roman" w:hAnsi="Times New Roman"/>
          <w:szCs w:val="24"/>
        </w:rPr>
        <w:t xml:space="preserve">             </w:t>
      </w:r>
      <w:r w:rsidRPr="005C716D">
        <w:rPr>
          <w:rFonts w:ascii="Times New Roman" w:hAnsi="Times New Roman"/>
          <w:szCs w:val="24"/>
        </w:rPr>
        <w:t>Bu planlama; 5018 sayılı Kamu Mali Yönetimi ve Kontrol Kanunu gereği, Kamu kurumlarında stratejik planlamanın yapılması gerekliliği esasına dayanarak hazırlanmıştır.   Okulumuza ait bu planın hazırlanmasında her türlü özveriyi gösteren ve sürecin tamamlanmasına katkıda bulunan idarecilerimize, stratejik planlama ekiplerimize teşekkür ediyor, bu plânın başarıyla uygulanması ile okulumuzun başarısının daha da artacağına inanıyor, tüm personelimize başarılar diliyorum</w:t>
      </w:r>
      <w:r>
        <w:rPr>
          <w:rFonts w:ascii="Times New Roman" w:hAnsi="Times New Roman"/>
          <w:szCs w:val="24"/>
        </w:rPr>
        <w:t>.</w:t>
      </w:r>
    </w:p>
    <w:p w:rsidR="00DD1A15" w:rsidRPr="00957E61" w:rsidRDefault="00DD1A15" w:rsidP="00DD1A15"/>
    <w:p w:rsidR="00DD1A15" w:rsidRPr="00BB1B8B" w:rsidRDefault="00DD1A15" w:rsidP="00DD1A15">
      <w:pPr>
        <w:widowControl w:val="0"/>
        <w:autoSpaceDE w:val="0"/>
        <w:autoSpaceDN w:val="0"/>
        <w:adjustRightInd w:val="0"/>
        <w:spacing w:after="0" w:line="240" w:lineRule="auto"/>
        <w:ind w:right="237"/>
        <w:jc w:val="right"/>
        <w:rPr>
          <w:szCs w:val="24"/>
        </w:rPr>
      </w:pPr>
    </w:p>
    <w:p w:rsidR="00DD1A15" w:rsidRPr="00BB1B8B" w:rsidRDefault="00DD1A15" w:rsidP="00DD1A15">
      <w:pPr>
        <w:widowControl w:val="0"/>
        <w:autoSpaceDE w:val="0"/>
        <w:autoSpaceDN w:val="0"/>
        <w:adjustRightInd w:val="0"/>
        <w:spacing w:after="0" w:line="240" w:lineRule="auto"/>
        <w:ind w:right="237"/>
        <w:jc w:val="right"/>
        <w:rPr>
          <w:szCs w:val="24"/>
        </w:rPr>
      </w:pPr>
      <w:r>
        <w:rPr>
          <w:szCs w:val="24"/>
        </w:rPr>
        <w:t>Bülent YÜCETÜRK</w:t>
      </w:r>
    </w:p>
    <w:p w:rsidR="00DD1A15" w:rsidRDefault="00DD1A15" w:rsidP="00DD1A15">
      <w:pPr>
        <w:widowControl w:val="0"/>
        <w:autoSpaceDE w:val="0"/>
        <w:autoSpaceDN w:val="0"/>
        <w:adjustRightInd w:val="0"/>
        <w:spacing w:after="0" w:line="240" w:lineRule="auto"/>
        <w:ind w:right="237"/>
        <w:jc w:val="center"/>
        <w:rPr>
          <w:szCs w:val="24"/>
        </w:rPr>
      </w:pPr>
      <w:r w:rsidRPr="00BB1B8B">
        <w:rPr>
          <w:szCs w:val="24"/>
        </w:rPr>
        <w:t xml:space="preserve">                                                                                                                                                                                            </w:t>
      </w:r>
      <w:r>
        <w:rPr>
          <w:szCs w:val="24"/>
        </w:rPr>
        <w:t xml:space="preserve">     </w:t>
      </w:r>
      <w:r w:rsidRPr="00BB1B8B">
        <w:rPr>
          <w:szCs w:val="24"/>
        </w:rPr>
        <w:t>Okul Müdürü</w:t>
      </w:r>
    </w:p>
    <w:p w:rsidR="00DD1A15" w:rsidRDefault="00DD1A15" w:rsidP="00DD1A15">
      <w:pPr>
        <w:widowControl w:val="0"/>
        <w:autoSpaceDE w:val="0"/>
        <w:autoSpaceDN w:val="0"/>
        <w:adjustRightInd w:val="0"/>
        <w:spacing w:after="0" w:line="240" w:lineRule="auto"/>
        <w:ind w:right="237"/>
        <w:jc w:val="center"/>
        <w:rPr>
          <w:szCs w:val="24"/>
        </w:rPr>
      </w:pPr>
    </w:p>
    <w:p w:rsidR="00DD1A15" w:rsidRDefault="00DD1A15" w:rsidP="00DD1A15">
      <w:pPr>
        <w:widowControl w:val="0"/>
        <w:autoSpaceDE w:val="0"/>
        <w:autoSpaceDN w:val="0"/>
        <w:adjustRightInd w:val="0"/>
        <w:spacing w:after="0" w:line="240" w:lineRule="auto"/>
        <w:ind w:right="237"/>
        <w:jc w:val="center"/>
        <w:rPr>
          <w:szCs w:val="24"/>
        </w:rPr>
      </w:pPr>
    </w:p>
    <w:p w:rsidR="00DD1A15" w:rsidRDefault="00DD1A15" w:rsidP="00DD1A15">
      <w:pPr>
        <w:widowControl w:val="0"/>
        <w:autoSpaceDE w:val="0"/>
        <w:autoSpaceDN w:val="0"/>
        <w:adjustRightInd w:val="0"/>
        <w:spacing w:after="0" w:line="240" w:lineRule="auto"/>
        <w:ind w:right="237"/>
        <w:jc w:val="center"/>
        <w:rPr>
          <w:szCs w:val="24"/>
        </w:rPr>
      </w:pPr>
    </w:p>
    <w:p w:rsidR="00DD1A15" w:rsidRDefault="00DD1A15" w:rsidP="00DD1A15">
      <w:pPr>
        <w:widowControl w:val="0"/>
        <w:autoSpaceDE w:val="0"/>
        <w:autoSpaceDN w:val="0"/>
        <w:adjustRightInd w:val="0"/>
        <w:spacing w:after="0" w:line="240" w:lineRule="auto"/>
        <w:ind w:right="237"/>
        <w:jc w:val="center"/>
        <w:rPr>
          <w:szCs w:val="24"/>
        </w:rPr>
      </w:pPr>
    </w:p>
    <w:p w:rsidR="00DD1A15" w:rsidRPr="00DD1A15" w:rsidRDefault="00DD1A15" w:rsidP="00DD1A15">
      <w:pPr>
        <w:keepNext/>
        <w:keepLines/>
        <w:spacing w:before="360" w:after="360" w:line="360" w:lineRule="auto"/>
        <w:outlineLvl w:val="0"/>
        <w:rPr>
          <w:rFonts w:eastAsia="SimSun"/>
          <w:b/>
          <w:color w:val="00B0F0"/>
          <w:szCs w:val="40"/>
          <w:lang w:val="x-none" w:eastAsia="x-none"/>
        </w:rPr>
      </w:pPr>
      <w:bookmarkStart w:id="1" w:name="_Toc531097531"/>
      <w:r w:rsidRPr="00DD1A15">
        <w:rPr>
          <w:rFonts w:eastAsia="SimSun"/>
          <w:b/>
          <w:color w:val="00B0F0"/>
          <w:sz w:val="28"/>
          <w:szCs w:val="40"/>
          <w:lang w:val="x-none" w:eastAsia="x-none"/>
        </w:rPr>
        <w:lastRenderedPageBreak/>
        <w:t>İçindekiler</w:t>
      </w:r>
      <w:bookmarkEnd w:id="1"/>
    </w:p>
    <w:p w:rsidR="00DD1A15" w:rsidRPr="00DD1A15" w:rsidRDefault="00DD1A15" w:rsidP="00DD1A15">
      <w:pPr>
        <w:tabs>
          <w:tab w:val="right" w:leader="dot" w:pos="13994"/>
        </w:tabs>
        <w:spacing w:before="120" w:after="120"/>
        <w:rPr>
          <w:rFonts w:ascii="Calibri" w:hAnsi="Calibri"/>
          <w:noProof/>
          <w:sz w:val="22"/>
          <w:szCs w:val="22"/>
        </w:rPr>
      </w:pPr>
      <w:r w:rsidRPr="00DD1A15">
        <w:rPr>
          <w:rFonts w:ascii="Calibri" w:hAnsi="Calibri"/>
          <w:i/>
          <w:iCs/>
          <w:caps/>
          <w:sz w:val="20"/>
          <w:szCs w:val="24"/>
        </w:rPr>
        <w:fldChar w:fldCharType="begin"/>
      </w:r>
      <w:r w:rsidRPr="00DD1A15">
        <w:rPr>
          <w:rFonts w:ascii="Calibri" w:hAnsi="Calibri"/>
          <w:i/>
          <w:iCs/>
          <w:caps/>
          <w:sz w:val="20"/>
          <w:szCs w:val="24"/>
        </w:rPr>
        <w:instrText xml:space="preserve"> TOC \o "1-2" \h \z \u </w:instrText>
      </w:r>
      <w:r w:rsidRPr="00DD1A15">
        <w:rPr>
          <w:rFonts w:ascii="Calibri" w:hAnsi="Calibri"/>
          <w:i/>
          <w:iCs/>
          <w:caps/>
          <w:sz w:val="20"/>
          <w:szCs w:val="24"/>
        </w:rPr>
        <w:fldChar w:fldCharType="separate"/>
      </w:r>
      <w:hyperlink w:anchor="_Toc531097530" w:history="1">
        <w:r w:rsidRPr="00DD1A15">
          <w:rPr>
            <w:rFonts w:ascii="Calibri" w:eastAsia="SimSun" w:hAnsi="Calibri"/>
            <w:b/>
            <w:bCs/>
            <w:caps/>
            <w:noProof/>
            <w:sz w:val="20"/>
            <w:szCs w:val="20"/>
            <w:u w:val="single"/>
          </w:rPr>
          <w:t>Sunuş</w:t>
        </w:r>
        <w:r w:rsidRPr="00DD1A15">
          <w:rPr>
            <w:rFonts w:ascii="Calibri" w:hAnsi="Calibri"/>
            <w:b/>
            <w:bCs/>
            <w:caps/>
            <w:noProof/>
            <w:webHidden/>
            <w:sz w:val="20"/>
            <w:szCs w:val="20"/>
          </w:rPr>
          <w:tab/>
        </w:r>
        <w:r w:rsidRPr="00DD1A15">
          <w:rPr>
            <w:rFonts w:ascii="Calibri" w:hAnsi="Calibri"/>
            <w:b/>
            <w:bCs/>
            <w:caps/>
            <w:noProof/>
            <w:webHidden/>
            <w:sz w:val="20"/>
            <w:szCs w:val="20"/>
          </w:rPr>
          <w:fldChar w:fldCharType="begin"/>
        </w:r>
        <w:r w:rsidRPr="00DD1A15">
          <w:rPr>
            <w:rFonts w:ascii="Calibri" w:hAnsi="Calibri"/>
            <w:b/>
            <w:bCs/>
            <w:caps/>
            <w:noProof/>
            <w:webHidden/>
            <w:sz w:val="20"/>
            <w:szCs w:val="20"/>
          </w:rPr>
          <w:instrText xml:space="preserve"> PAGEREF _Toc531097530 \h </w:instrText>
        </w:r>
        <w:r w:rsidRPr="00DD1A15">
          <w:rPr>
            <w:rFonts w:ascii="Calibri" w:hAnsi="Calibri"/>
            <w:b/>
            <w:bCs/>
            <w:caps/>
            <w:noProof/>
            <w:webHidden/>
            <w:sz w:val="20"/>
            <w:szCs w:val="20"/>
          </w:rPr>
        </w:r>
        <w:r w:rsidRPr="00DD1A15">
          <w:rPr>
            <w:rFonts w:ascii="Calibri" w:hAnsi="Calibri"/>
            <w:b/>
            <w:bCs/>
            <w:caps/>
            <w:noProof/>
            <w:webHidden/>
            <w:sz w:val="20"/>
            <w:szCs w:val="20"/>
          </w:rPr>
          <w:fldChar w:fldCharType="separate"/>
        </w:r>
        <w:r w:rsidRPr="00DD1A15">
          <w:rPr>
            <w:rFonts w:ascii="Calibri" w:hAnsi="Calibri"/>
            <w:b/>
            <w:bCs/>
            <w:caps/>
            <w:noProof/>
            <w:webHidden/>
            <w:sz w:val="20"/>
            <w:szCs w:val="20"/>
          </w:rPr>
          <w:t>3</w:t>
        </w:r>
        <w:r w:rsidRPr="00DD1A15">
          <w:rPr>
            <w:rFonts w:ascii="Calibri" w:hAnsi="Calibri"/>
            <w:b/>
            <w:bCs/>
            <w:caps/>
            <w:noProof/>
            <w:webHidden/>
            <w:sz w:val="20"/>
            <w:szCs w:val="20"/>
          </w:rPr>
          <w:fldChar w:fldCharType="end"/>
        </w:r>
      </w:hyperlink>
    </w:p>
    <w:p w:rsidR="00DD1A15" w:rsidRPr="00DD1A15" w:rsidRDefault="00ED6316" w:rsidP="00DD1A15">
      <w:pPr>
        <w:tabs>
          <w:tab w:val="right" w:leader="dot" w:pos="13994"/>
        </w:tabs>
        <w:spacing w:before="120" w:after="120"/>
        <w:rPr>
          <w:rFonts w:ascii="Calibri" w:hAnsi="Calibri"/>
          <w:noProof/>
          <w:sz w:val="22"/>
          <w:szCs w:val="22"/>
        </w:rPr>
      </w:pPr>
      <w:hyperlink w:anchor="_Toc531097531" w:history="1">
        <w:r w:rsidR="00DD1A15" w:rsidRPr="00DD1A15">
          <w:rPr>
            <w:rFonts w:ascii="Calibri" w:eastAsia="SimSun" w:hAnsi="Calibri"/>
            <w:b/>
            <w:bCs/>
            <w:caps/>
            <w:noProof/>
            <w:sz w:val="20"/>
            <w:szCs w:val="20"/>
            <w:u w:val="single"/>
          </w:rPr>
          <w:t>İçindekiler</w:t>
        </w:r>
        <w:r w:rsidR="00DD1A15" w:rsidRPr="00DD1A15">
          <w:rPr>
            <w:rFonts w:ascii="Calibri" w:hAnsi="Calibri"/>
            <w:b/>
            <w:bCs/>
            <w:caps/>
            <w:noProof/>
            <w:webHidden/>
            <w:sz w:val="20"/>
            <w:szCs w:val="20"/>
          </w:rPr>
          <w:tab/>
        </w:r>
        <w:r w:rsidR="00DD1A15" w:rsidRPr="00DD1A15">
          <w:rPr>
            <w:rFonts w:ascii="Calibri" w:hAnsi="Calibri"/>
            <w:b/>
            <w:bCs/>
            <w:caps/>
            <w:noProof/>
            <w:webHidden/>
            <w:sz w:val="20"/>
            <w:szCs w:val="20"/>
          </w:rPr>
          <w:fldChar w:fldCharType="begin"/>
        </w:r>
        <w:r w:rsidR="00DD1A15" w:rsidRPr="00DD1A15">
          <w:rPr>
            <w:rFonts w:ascii="Calibri" w:hAnsi="Calibri"/>
            <w:b/>
            <w:bCs/>
            <w:caps/>
            <w:noProof/>
            <w:webHidden/>
            <w:sz w:val="20"/>
            <w:szCs w:val="20"/>
          </w:rPr>
          <w:instrText xml:space="preserve"> PAGEREF _Toc531097531 \h </w:instrText>
        </w:r>
        <w:r w:rsidR="00DD1A15" w:rsidRPr="00DD1A15">
          <w:rPr>
            <w:rFonts w:ascii="Calibri" w:hAnsi="Calibri"/>
            <w:b/>
            <w:bCs/>
            <w:caps/>
            <w:noProof/>
            <w:webHidden/>
            <w:sz w:val="20"/>
            <w:szCs w:val="20"/>
          </w:rPr>
        </w:r>
        <w:r w:rsidR="00DD1A15" w:rsidRPr="00DD1A15">
          <w:rPr>
            <w:rFonts w:ascii="Calibri" w:hAnsi="Calibri"/>
            <w:b/>
            <w:bCs/>
            <w:caps/>
            <w:noProof/>
            <w:webHidden/>
            <w:sz w:val="20"/>
            <w:szCs w:val="20"/>
          </w:rPr>
          <w:fldChar w:fldCharType="separate"/>
        </w:r>
        <w:r w:rsidR="00DD1A15" w:rsidRPr="00DD1A15">
          <w:rPr>
            <w:rFonts w:ascii="Calibri" w:hAnsi="Calibri"/>
            <w:b/>
            <w:bCs/>
            <w:caps/>
            <w:noProof/>
            <w:webHidden/>
            <w:sz w:val="20"/>
            <w:szCs w:val="20"/>
          </w:rPr>
          <w:t>4</w:t>
        </w:r>
        <w:r w:rsidR="00DD1A15" w:rsidRPr="00DD1A15">
          <w:rPr>
            <w:rFonts w:ascii="Calibri" w:hAnsi="Calibri"/>
            <w:b/>
            <w:bCs/>
            <w:caps/>
            <w:noProof/>
            <w:webHidden/>
            <w:sz w:val="20"/>
            <w:szCs w:val="20"/>
          </w:rPr>
          <w:fldChar w:fldCharType="end"/>
        </w:r>
      </w:hyperlink>
    </w:p>
    <w:p w:rsidR="00DD1A15" w:rsidRPr="00DD1A15" w:rsidRDefault="00ED6316" w:rsidP="00DD1A15">
      <w:pPr>
        <w:tabs>
          <w:tab w:val="right" w:leader="dot" w:pos="13994"/>
        </w:tabs>
        <w:spacing w:before="120" w:after="120"/>
        <w:rPr>
          <w:rFonts w:ascii="Calibri" w:hAnsi="Calibri"/>
          <w:noProof/>
          <w:sz w:val="22"/>
          <w:szCs w:val="22"/>
        </w:rPr>
      </w:pPr>
      <w:hyperlink w:anchor="_Toc531097532" w:history="1">
        <w:r w:rsidR="00DD1A15" w:rsidRPr="00DD1A15">
          <w:rPr>
            <w:rFonts w:ascii="Calibri" w:eastAsia="SimSun" w:hAnsi="Calibri"/>
            <w:b/>
            <w:bCs/>
            <w:caps/>
            <w:noProof/>
            <w:sz w:val="20"/>
            <w:szCs w:val="20"/>
            <w:u w:val="single"/>
          </w:rPr>
          <w:t>BÖLÜM I: GİRİŞ ve PLAN HAZIRLIK SÜRECİ</w:t>
        </w:r>
        <w:r w:rsidR="00DD1A15" w:rsidRPr="00DD1A15">
          <w:rPr>
            <w:rFonts w:ascii="Calibri" w:hAnsi="Calibri"/>
            <w:b/>
            <w:bCs/>
            <w:caps/>
            <w:noProof/>
            <w:webHidden/>
            <w:sz w:val="20"/>
            <w:szCs w:val="20"/>
          </w:rPr>
          <w:tab/>
        </w:r>
        <w:r w:rsidR="00DD1A15" w:rsidRPr="00DD1A15">
          <w:rPr>
            <w:rFonts w:ascii="Calibri" w:hAnsi="Calibri"/>
            <w:b/>
            <w:bCs/>
            <w:caps/>
            <w:noProof/>
            <w:webHidden/>
            <w:sz w:val="20"/>
            <w:szCs w:val="20"/>
          </w:rPr>
          <w:fldChar w:fldCharType="begin"/>
        </w:r>
        <w:r w:rsidR="00DD1A15" w:rsidRPr="00DD1A15">
          <w:rPr>
            <w:rFonts w:ascii="Calibri" w:hAnsi="Calibri"/>
            <w:b/>
            <w:bCs/>
            <w:caps/>
            <w:noProof/>
            <w:webHidden/>
            <w:sz w:val="20"/>
            <w:szCs w:val="20"/>
          </w:rPr>
          <w:instrText xml:space="preserve"> PAGEREF _Toc531097532 \h </w:instrText>
        </w:r>
        <w:r w:rsidR="00DD1A15" w:rsidRPr="00DD1A15">
          <w:rPr>
            <w:rFonts w:ascii="Calibri" w:hAnsi="Calibri"/>
            <w:b/>
            <w:bCs/>
            <w:caps/>
            <w:noProof/>
            <w:webHidden/>
            <w:sz w:val="20"/>
            <w:szCs w:val="20"/>
          </w:rPr>
        </w:r>
        <w:r w:rsidR="00DD1A15" w:rsidRPr="00DD1A15">
          <w:rPr>
            <w:rFonts w:ascii="Calibri" w:hAnsi="Calibri"/>
            <w:b/>
            <w:bCs/>
            <w:caps/>
            <w:noProof/>
            <w:webHidden/>
            <w:sz w:val="20"/>
            <w:szCs w:val="20"/>
          </w:rPr>
          <w:fldChar w:fldCharType="separate"/>
        </w:r>
        <w:r w:rsidR="00DD1A15" w:rsidRPr="00DD1A15">
          <w:rPr>
            <w:rFonts w:ascii="Calibri" w:hAnsi="Calibri"/>
            <w:b/>
            <w:bCs/>
            <w:caps/>
            <w:noProof/>
            <w:webHidden/>
            <w:sz w:val="20"/>
            <w:szCs w:val="20"/>
          </w:rPr>
          <w:t>5</w:t>
        </w:r>
        <w:r w:rsidR="00DD1A15" w:rsidRPr="00DD1A15">
          <w:rPr>
            <w:rFonts w:ascii="Calibri" w:hAnsi="Calibri"/>
            <w:b/>
            <w:bCs/>
            <w:caps/>
            <w:noProof/>
            <w:webHidden/>
            <w:sz w:val="20"/>
            <w:szCs w:val="20"/>
          </w:rPr>
          <w:fldChar w:fldCharType="end"/>
        </w:r>
      </w:hyperlink>
    </w:p>
    <w:p w:rsidR="00DD1A15" w:rsidRPr="00DD1A15" w:rsidRDefault="00ED6316" w:rsidP="00DD1A15">
      <w:pPr>
        <w:tabs>
          <w:tab w:val="right" w:leader="dot" w:pos="13994"/>
        </w:tabs>
        <w:spacing w:before="120" w:after="120"/>
        <w:rPr>
          <w:rFonts w:ascii="Calibri" w:hAnsi="Calibri"/>
          <w:noProof/>
          <w:sz w:val="22"/>
          <w:szCs w:val="22"/>
        </w:rPr>
      </w:pPr>
      <w:hyperlink w:anchor="_Toc531097533" w:history="1">
        <w:r w:rsidR="00DD1A15" w:rsidRPr="00DD1A15">
          <w:rPr>
            <w:rFonts w:ascii="Calibri" w:eastAsia="SimSun" w:hAnsi="Calibri"/>
            <w:b/>
            <w:bCs/>
            <w:caps/>
            <w:noProof/>
            <w:sz w:val="20"/>
            <w:szCs w:val="20"/>
            <w:u w:val="single"/>
          </w:rPr>
          <w:t xml:space="preserve">BÖLÜM II: </w:t>
        </w:r>
        <w:r w:rsidR="00DD1A15" w:rsidRPr="00DD1A15">
          <w:rPr>
            <w:rFonts w:ascii="Calibri" w:eastAsia="Calibri" w:hAnsi="Calibri"/>
            <w:b/>
            <w:bCs/>
            <w:caps/>
            <w:noProof/>
            <w:sz w:val="20"/>
            <w:szCs w:val="20"/>
            <w:u w:val="single"/>
          </w:rPr>
          <w:t>DURUM ANALİZİ</w:t>
        </w:r>
        <w:r w:rsidR="00DD1A15" w:rsidRPr="00DD1A15">
          <w:rPr>
            <w:rFonts w:ascii="Calibri" w:hAnsi="Calibri"/>
            <w:b/>
            <w:bCs/>
            <w:caps/>
            <w:noProof/>
            <w:webHidden/>
            <w:sz w:val="20"/>
            <w:szCs w:val="20"/>
          </w:rPr>
          <w:tab/>
        </w:r>
        <w:r w:rsidR="00DD1A15" w:rsidRPr="00DD1A15">
          <w:rPr>
            <w:rFonts w:ascii="Calibri" w:hAnsi="Calibri"/>
            <w:b/>
            <w:bCs/>
            <w:caps/>
            <w:noProof/>
            <w:webHidden/>
            <w:sz w:val="20"/>
            <w:szCs w:val="20"/>
          </w:rPr>
          <w:fldChar w:fldCharType="begin"/>
        </w:r>
        <w:r w:rsidR="00DD1A15" w:rsidRPr="00DD1A15">
          <w:rPr>
            <w:rFonts w:ascii="Calibri" w:hAnsi="Calibri"/>
            <w:b/>
            <w:bCs/>
            <w:caps/>
            <w:noProof/>
            <w:webHidden/>
            <w:sz w:val="20"/>
            <w:szCs w:val="20"/>
          </w:rPr>
          <w:instrText xml:space="preserve"> PAGEREF _Toc531097533 \h </w:instrText>
        </w:r>
        <w:r w:rsidR="00DD1A15" w:rsidRPr="00DD1A15">
          <w:rPr>
            <w:rFonts w:ascii="Calibri" w:hAnsi="Calibri"/>
            <w:b/>
            <w:bCs/>
            <w:caps/>
            <w:noProof/>
            <w:webHidden/>
            <w:sz w:val="20"/>
            <w:szCs w:val="20"/>
          </w:rPr>
        </w:r>
        <w:r w:rsidR="00DD1A15" w:rsidRPr="00DD1A15">
          <w:rPr>
            <w:rFonts w:ascii="Calibri" w:hAnsi="Calibri"/>
            <w:b/>
            <w:bCs/>
            <w:caps/>
            <w:noProof/>
            <w:webHidden/>
            <w:sz w:val="20"/>
            <w:szCs w:val="20"/>
          </w:rPr>
          <w:fldChar w:fldCharType="separate"/>
        </w:r>
        <w:r w:rsidR="00DD1A15" w:rsidRPr="00DD1A15">
          <w:rPr>
            <w:rFonts w:ascii="Calibri" w:hAnsi="Calibri"/>
            <w:b/>
            <w:bCs/>
            <w:caps/>
            <w:noProof/>
            <w:webHidden/>
            <w:sz w:val="20"/>
            <w:szCs w:val="20"/>
          </w:rPr>
          <w:t>6</w:t>
        </w:r>
        <w:r w:rsidR="00DD1A15" w:rsidRPr="00DD1A15">
          <w:rPr>
            <w:rFonts w:ascii="Calibri" w:hAnsi="Calibri"/>
            <w:b/>
            <w:bCs/>
            <w:caps/>
            <w:noProof/>
            <w:webHidden/>
            <w:sz w:val="20"/>
            <w:szCs w:val="20"/>
          </w:rPr>
          <w:fldChar w:fldCharType="end"/>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34" w:history="1">
        <w:r w:rsidR="00DD1A15" w:rsidRPr="00DD1A15">
          <w:rPr>
            <w:rFonts w:ascii="Calibri" w:eastAsia="SimSun" w:hAnsi="Calibri"/>
            <w:smallCaps/>
            <w:noProof/>
            <w:sz w:val="20"/>
            <w:szCs w:val="20"/>
            <w:u w:val="single"/>
          </w:rPr>
          <w:t xml:space="preserve">Okulun Kısa Tanıtımı </w:t>
        </w:r>
        <w:r w:rsidR="00DD1A15" w:rsidRPr="00DD1A15">
          <w:rPr>
            <w:rFonts w:ascii="Calibri" w:eastAsia="SimSun" w:hAnsi="Calibri"/>
            <w:smallCaps/>
            <w:noProof/>
            <w:sz w:val="20"/>
            <w:szCs w:val="20"/>
            <w:highlight w:val="yellow"/>
            <w:u w:val="single"/>
          </w:rPr>
          <w:t>*</w:t>
        </w:r>
        <w:r w:rsidR="00DD1A15" w:rsidRPr="00DD1A15">
          <w:rPr>
            <w:rFonts w:ascii="Calibri" w:hAnsi="Calibri"/>
            <w:smallCaps/>
            <w:noProof/>
            <w:webHidden/>
            <w:sz w:val="20"/>
            <w:szCs w:val="20"/>
          </w:rPr>
          <w:tab/>
        </w:r>
        <w:r w:rsidR="00DD1A15" w:rsidRPr="00DD1A15">
          <w:rPr>
            <w:rFonts w:ascii="Calibri" w:hAnsi="Calibri"/>
            <w:smallCaps/>
            <w:noProof/>
            <w:webHidden/>
            <w:sz w:val="20"/>
            <w:szCs w:val="20"/>
          </w:rPr>
          <w:fldChar w:fldCharType="begin"/>
        </w:r>
        <w:r w:rsidR="00DD1A15" w:rsidRPr="00DD1A15">
          <w:rPr>
            <w:rFonts w:ascii="Calibri" w:hAnsi="Calibri"/>
            <w:smallCaps/>
            <w:noProof/>
            <w:webHidden/>
            <w:sz w:val="20"/>
            <w:szCs w:val="20"/>
          </w:rPr>
          <w:instrText xml:space="preserve"> PAGEREF _Toc531097534 \h </w:instrText>
        </w:r>
        <w:r w:rsidR="00DD1A15" w:rsidRPr="00DD1A15">
          <w:rPr>
            <w:rFonts w:ascii="Calibri" w:hAnsi="Calibri"/>
            <w:smallCaps/>
            <w:noProof/>
            <w:webHidden/>
            <w:sz w:val="20"/>
            <w:szCs w:val="20"/>
          </w:rPr>
        </w:r>
        <w:r w:rsidR="00DD1A15" w:rsidRPr="00DD1A15">
          <w:rPr>
            <w:rFonts w:ascii="Calibri" w:hAnsi="Calibri"/>
            <w:smallCaps/>
            <w:noProof/>
            <w:webHidden/>
            <w:sz w:val="20"/>
            <w:szCs w:val="20"/>
          </w:rPr>
          <w:fldChar w:fldCharType="separate"/>
        </w:r>
        <w:r w:rsidR="00DD1A15" w:rsidRPr="00DD1A15">
          <w:rPr>
            <w:rFonts w:ascii="Calibri" w:hAnsi="Calibri"/>
            <w:smallCaps/>
            <w:noProof/>
            <w:webHidden/>
            <w:sz w:val="20"/>
            <w:szCs w:val="20"/>
          </w:rPr>
          <w:t>6</w:t>
        </w:r>
        <w:r w:rsidR="00DD1A15" w:rsidRPr="00DD1A15">
          <w:rPr>
            <w:rFonts w:ascii="Calibri" w:hAnsi="Calibri"/>
            <w:smallCaps/>
            <w:noProof/>
            <w:webHidden/>
            <w:sz w:val="20"/>
            <w:szCs w:val="20"/>
          </w:rPr>
          <w:fldChar w:fldCharType="end"/>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35" w:history="1">
        <w:r w:rsidR="00DD1A15" w:rsidRPr="00DD1A15">
          <w:rPr>
            <w:rFonts w:ascii="Calibri" w:eastAsia="SimSun" w:hAnsi="Calibri"/>
            <w:smallCaps/>
            <w:noProof/>
            <w:sz w:val="20"/>
            <w:szCs w:val="20"/>
            <w:u w:val="single"/>
          </w:rPr>
          <w:t>Okulun Mevcut Durumu: Temel İstatistikler</w:t>
        </w:r>
        <w:r w:rsidR="00DD1A15" w:rsidRPr="00DD1A15">
          <w:rPr>
            <w:rFonts w:ascii="Calibri" w:hAnsi="Calibri"/>
            <w:smallCaps/>
            <w:noProof/>
            <w:webHidden/>
            <w:sz w:val="20"/>
            <w:szCs w:val="20"/>
          </w:rPr>
          <w:tab/>
        </w:r>
        <w:r w:rsidR="00DD1A15" w:rsidRPr="00DD1A15">
          <w:rPr>
            <w:rFonts w:ascii="Calibri" w:hAnsi="Calibri"/>
            <w:smallCaps/>
            <w:noProof/>
            <w:webHidden/>
            <w:sz w:val="20"/>
            <w:szCs w:val="20"/>
          </w:rPr>
          <w:fldChar w:fldCharType="begin"/>
        </w:r>
        <w:r w:rsidR="00DD1A15" w:rsidRPr="00DD1A15">
          <w:rPr>
            <w:rFonts w:ascii="Calibri" w:hAnsi="Calibri"/>
            <w:smallCaps/>
            <w:noProof/>
            <w:webHidden/>
            <w:sz w:val="20"/>
            <w:szCs w:val="20"/>
          </w:rPr>
          <w:instrText xml:space="preserve"> PAGEREF _Toc531097535 \h </w:instrText>
        </w:r>
        <w:r w:rsidR="00DD1A15" w:rsidRPr="00DD1A15">
          <w:rPr>
            <w:rFonts w:ascii="Calibri" w:hAnsi="Calibri"/>
            <w:smallCaps/>
            <w:noProof/>
            <w:webHidden/>
            <w:sz w:val="20"/>
            <w:szCs w:val="20"/>
          </w:rPr>
        </w:r>
        <w:r w:rsidR="00DD1A15" w:rsidRPr="00DD1A15">
          <w:rPr>
            <w:rFonts w:ascii="Calibri" w:hAnsi="Calibri"/>
            <w:smallCaps/>
            <w:noProof/>
            <w:webHidden/>
            <w:sz w:val="20"/>
            <w:szCs w:val="20"/>
          </w:rPr>
          <w:fldChar w:fldCharType="separate"/>
        </w:r>
        <w:r w:rsidR="00DD1A15" w:rsidRPr="00DD1A15">
          <w:rPr>
            <w:rFonts w:ascii="Calibri" w:hAnsi="Calibri"/>
            <w:smallCaps/>
            <w:noProof/>
            <w:webHidden/>
            <w:sz w:val="20"/>
            <w:szCs w:val="20"/>
          </w:rPr>
          <w:t>7</w:t>
        </w:r>
        <w:r w:rsidR="00DD1A15" w:rsidRPr="00DD1A15">
          <w:rPr>
            <w:rFonts w:ascii="Calibri" w:hAnsi="Calibri"/>
            <w:smallCaps/>
            <w:noProof/>
            <w:webHidden/>
            <w:sz w:val="20"/>
            <w:szCs w:val="20"/>
          </w:rPr>
          <w:fldChar w:fldCharType="end"/>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36" w:history="1">
        <w:r w:rsidR="00DD1A15" w:rsidRPr="00DD1A15">
          <w:rPr>
            <w:rFonts w:ascii="Calibri" w:eastAsia="SimSun" w:hAnsi="Calibri"/>
            <w:smallCaps/>
            <w:noProof/>
            <w:sz w:val="20"/>
            <w:szCs w:val="20"/>
            <w:u w:val="single"/>
          </w:rPr>
          <w:t>PAYDAŞ ANALİZİ</w:t>
        </w:r>
        <w:r w:rsidR="00DD1A15" w:rsidRPr="00DD1A15">
          <w:rPr>
            <w:rFonts w:ascii="Calibri" w:hAnsi="Calibri"/>
            <w:smallCaps/>
            <w:noProof/>
            <w:webHidden/>
            <w:sz w:val="20"/>
            <w:szCs w:val="20"/>
          </w:rPr>
          <w:tab/>
        </w:r>
        <w:r w:rsidR="00DD1A15" w:rsidRPr="00DD1A15">
          <w:rPr>
            <w:rFonts w:ascii="Calibri" w:hAnsi="Calibri"/>
            <w:smallCaps/>
            <w:noProof/>
            <w:webHidden/>
            <w:sz w:val="20"/>
            <w:szCs w:val="20"/>
          </w:rPr>
          <w:fldChar w:fldCharType="begin"/>
        </w:r>
        <w:r w:rsidR="00DD1A15" w:rsidRPr="00DD1A15">
          <w:rPr>
            <w:rFonts w:ascii="Calibri" w:hAnsi="Calibri"/>
            <w:smallCaps/>
            <w:noProof/>
            <w:webHidden/>
            <w:sz w:val="20"/>
            <w:szCs w:val="20"/>
          </w:rPr>
          <w:instrText xml:space="preserve"> PAGEREF _Toc531097536 \h </w:instrText>
        </w:r>
        <w:r w:rsidR="00DD1A15" w:rsidRPr="00DD1A15">
          <w:rPr>
            <w:rFonts w:ascii="Calibri" w:hAnsi="Calibri"/>
            <w:smallCaps/>
            <w:noProof/>
            <w:webHidden/>
            <w:sz w:val="20"/>
            <w:szCs w:val="20"/>
          </w:rPr>
        </w:r>
        <w:r w:rsidR="00DD1A15" w:rsidRPr="00DD1A15">
          <w:rPr>
            <w:rFonts w:ascii="Calibri" w:hAnsi="Calibri"/>
            <w:smallCaps/>
            <w:noProof/>
            <w:webHidden/>
            <w:sz w:val="20"/>
            <w:szCs w:val="20"/>
          </w:rPr>
          <w:fldChar w:fldCharType="separate"/>
        </w:r>
        <w:r w:rsidR="00DD1A15" w:rsidRPr="00DD1A15">
          <w:rPr>
            <w:rFonts w:ascii="Calibri" w:hAnsi="Calibri"/>
            <w:smallCaps/>
            <w:noProof/>
            <w:webHidden/>
            <w:sz w:val="20"/>
            <w:szCs w:val="20"/>
          </w:rPr>
          <w:t>12</w:t>
        </w:r>
        <w:r w:rsidR="00DD1A15" w:rsidRPr="00DD1A15">
          <w:rPr>
            <w:rFonts w:ascii="Calibri" w:hAnsi="Calibri"/>
            <w:smallCaps/>
            <w:noProof/>
            <w:webHidden/>
            <w:sz w:val="20"/>
            <w:szCs w:val="20"/>
          </w:rPr>
          <w:fldChar w:fldCharType="end"/>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37" w:history="1">
        <w:r w:rsidR="00DD1A15" w:rsidRPr="00DD1A15">
          <w:rPr>
            <w:rFonts w:ascii="Calibri" w:eastAsia="SimSun" w:hAnsi="Calibri"/>
            <w:smallCaps/>
            <w:noProof/>
            <w:sz w:val="20"/>
            <w:szCs w:val="20"/>
            <w:u w:val="single"/>
          </w:rPr>
          <w:t>GZFT (Güçlü, Zayıf, Fırsat, Tehdit) Analizi</w:t>
        </w:r>
        <w:r w:rsidR="00DD1A15" w:rsidRPr="00DD1A15">
          <w:rPr>
            <w:rFonts w:ascii="Calibri" w:hAnsi="Calibri"/>
            <w:smallCaps/>
            <w:noProof/>
            <w:webHidden/>
            <w:sz w:val="20"/>
            <w:szCs w:val="20"/>
          </w:rPr>
          <w:tab/>
        </w:r>
        <w:r w:rsidR="00290E2D">
          <w:rPr>
            <w:rFonts w:ascii="Calibri" w:hAnsi="Calibri"/>
            <w:smallCaps/>
            <w:noProof/>
            <w:webHidden/>
            <w:sz w:val="20"/>
            <w:szCs w:val="20"/>
          </w:rPr>
          <w:t>16</w:t>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38" w:history="1">
        <w:r w:rsidR="00DD1A15" w:rsidRPr="00DD1A15">
          <w:rPr>
            <w:rFonts w:ascii="Calibri" w:eastAsia="SimSun" w:hAnsi="Calibri"/>
            <w:smallCaps/>
            <w:noProof/>
            <w:sz w:val="20"/>
            <w:szCs w:val="20"/>
            <w:u w:val="single"/>
          </w:rPr>
          <w:t>Gelişim ve Sorun Alanları</w:t>
        </w:r>
        <w:r w:rsidR="00DD1A15" w:rsidRPr="00DD1A15">
          <w:rPr>
            <w:rFonts w:ascii="Calibri" w:hAnsi="Calibri"/>
            <w:smallCaps/>
            <w:noProof/>
            <w:webHidden/>
            <w:sz w:val="20"/>
            <w:szCs w:val="20"/>
          </w:rPr>
          <w:tab/>
        </w:r>
        <w:r w:rsidR="00290E2D">
          <w:rPr>
            <w:rFonts w:ascii="Calibri" w:hAnsi="Calibri"/>
            <w:smallCaps/>
            <w:noProof/>
            <w:webHidden/>
            <w:sz w:val="20"/>
            <w:szCs w:val="20"/>
          </w:rPr>
          <w:t>19</w:t>
        </w:r>
      </w:hyperlink>
    </w:p>
    <w:p w:rsidR="00DD1A15" w:rsidRPr="00DD1A15" w:rsidRDefault="00ED6316" w:rsidP="00DD1A15">
      <w:pPr>
        <w:tabs>
          <w:tab w:val="right" w:leader="dot" w:pos="13994"/>
        </w:tabs>
        <w:spacing w:before="120" w:after="120"/>
        <w:rPr>
          <w:rFonts w:ascii="Calibri" w:hAnsi="Calibri"/>
          <w:noProof/>
          <w:sz w:val="22"/>
          <w:szCs w:val="22"/>
        </w:rPr>
      </w:pPr>
      <w:hyperlink w:anchor="_Toc531097539" w:history="1">
        <w:r w:rsidR="00DD1A15" w:rsidRPr="00DD1A15">
          <w:rPr>
            <w:rFonts w:ascii="Calibri" w:eastAsia="SimSun" w:hAnsi="Calibri"/>
            <w:b/>
            <w:bCs/>
            <w:caps/>
            <w:noProof/>
            <w:sz w:val="20"/>
            <w:szCs w:val="20"/>
            <w:u w:val="single"/>
          </w:rPr>
          <w:t>BÖLÜM III: MİSYON, VİZYON VE TEMEL DEĞERLER</w:t>
        </w:r>
        <w:r w:rsidR="00DD1A15" w:rsidRPr="00DD1A15">
          <w:rPr>
            <w:rFonts w:ascii="Calibri" w:hAnsi="Calibri"/>
            <w:b/>
            <w:bCs/>
            <w:caps/>
            <w:noProof/>
            <w:webHidden/>
            <w:sz w:val="20"/>
            <w:szCs w:val="20"/>
          </w:rPr>
          <w:tab/>
        </w:r>
        <w:r w:rsidR="00290E2D">
          <w:rPr>
            <w:rFonts w:ascii="Calibri" w:hAnsi="Calibri"/>
            <w:b/>
            <w:bCs/>
            <w:caps/>
            <w:noProof/>
            <w:webHidden/>
            <w:sz w:val="20"/>
            <w:szCs w:val="20"/>
          </w:rPr>
          <w:t>21</w:t>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40" w:history="1">
        <w:r w:rsidR="00DD1A15" w:rsidRPr="00DD1A15">
          <w:rPr>
            <w:rFonts w:ascii="Calibri" w:eastAsia="SimSun" w:hAnsi="Calibri"/>
            <w:smallCaps/>
            <w:noProof/>
            <w:sz w:val="20"/>
            <w:szCs w:val="20"/>
            <w:u w:val="single"/>
          </w:rPr>
          <w:t xml:space="preserve">MİSYONUMUZ </w:t>
        </w:r>
        <w:r w:rsidR="00DD1A15" w:rsidRPr="00DD1A15">
          <w:rPr>
            <w:rFonts w:ascii="Calibri" w:eastAsia="SimSun" w:hAnsi="Calibri"/>
            <w:smallCaps/>
            <w:noProof/>
            <w:sz w:val="20"/>
            <w:szCs w:val="20"/>
            <w:highlight w:val="yellow"/>
            <w:u w:val="single"/>
          </w:rPr>
          <w:t>*</w:t>
        </w:r>
        <w:r w:rsidR="00DD1A15" w:rsidRPr="00DD1A15">
          <w:rPr>
            <w:rFonts w:ascii="Calibri" w:hAnsi="Calibri"/>
            <w:smallCaps/>
            <w:noProof/>
            <w:webHidden/>
            <w:sz w:val="20"/>
            <w:szCs w:val="20"/>
          </w:rPr>
          <w:tab/>
        </w:r>
        <w:r w:rsidR="00290E2D">
          <w:rPr>
            <w:rFonts w:ascii="Calibri" w:hAnsi="Calibri"/>
            <w:smallCaps/>
            <w:noProof/>
            <w:webHidden/>
            <w:sz w:val="20"/>
            <w:szCs w:val="20"/>
          </w:rPr>
          <w:t>21</w:t>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41" w:history="1">
        <w:r w:rsidR="00DD1A15" w:rsidRPr="00DD1A15">
          <w:rPr>
            <w:rFonts w:ascii="Calibri" w:eastAsia="SimSun" w:hAnsi="Calibri"/>
            <w:smallCaps/>
            <w:noProof/>
            <w:sz w:val="20"/>
            <w:szCs w:val="20"/>
            <w:u w:val="single"/>
          </w:rPr>
          <w:t xml:space="preserve">VİZYONUMUZ </w:t>
        </w:r>
        <w:r w:rsidR="00DD1A15" w:rsidRPr="00DD1A15">
          <w:rPr>
            <w:rFonts w:ascii="Calibri" w:eastAsia="SimSun" w:hAnsi="Calibri"/>
            <w:smallCaps/>
            <w:noProof/>
            <w:sz w:val="20"/>
            <w:szCs w:val="20"/>
            <w:highlight w:val="yellow"/>
            <w:u w:val="single"/>
          </w:rPr>
          <w:t>*</w:t>
        </w:r>
        <w:r w:rsidR="00DD1A15" w:rsidRPr="00DD1A15">
          <w:rPr>
            <w:rFonts w:ascii="Calibri" w:hAnsi="Calibri"/>
            <w:smallCaps/>
            <w:noProof/>
            <w:webHidden/>
            <w:sz w:val="20"/>
            <w:szCs w:val="20"/>
          </w:rPr>
          <w:tab/>
        </w:r>
        <w:r w:rsidR="00290E2D">
          <w:rPr>
            <w:rFonts w:ascii="Calibri" w:hAnsi="Calibri"/>
            <w:smallCaps/>
            <w:noProof/>
            <w:webHidden/>
            <w:sz w:val="20"/>
            <w:szCs w:val="20"/>
          </w:rPr>
          <w:t>21</w:t>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42" w:history="1">
        <w:r w:rsidR="00DD1A15" w:rsidRPr="00DD1A15">
          <w:rPr>
            <w:rFonts w:ascii="Calibri" w:eastAsia="SimSun" w:hAnsi="Calibri"/>
            <w:smallCaps/>
            <w:noProof/>
            <w:sz w:val="20"/>
            <w:szCs w:val="20"/>
            <w:u w:val="single"/>
          </w:rPr>
          <w:t xml:space="preserve">TEMEL DEĞERLERİMİZ </w:t>
        </w:r>
        <w:r w:rsidR="00DD1A15" w:rsidRPr="00DD1A15">
          <w:rPr>
            <w:rFonts w:ascii="Calibri" w:eastAsia="SimSun" w:hAnsi="Calibri"/>
            <w:smallCaps/>
            <w:noProof/>
            <w:sz w:val="20"/>
            <w:szCs w:val="20"/>
            <w:highlight w:val="yellow"/>
            <w:u w:val="single"/>
          </w:rPr>
          <w:t>*</w:t>
        </w:r>
        <w:r w:rsidR="00DD1A15" w:rsidRPr="00DD1A15">
          <w:rPr>
            <w:rFonts w:ascii="Calibri" w:hAnsi="Calibri"/>
            <w:smallCaps/>
            <w:noProof/>
            <w:webHidden/>
            <w:sz w:val="20"/>
            <w:szCs w:val="20"/>
          </w:rPr>
          <w:tab/>
        </w:r>
        <w:r w:rsidR="00290E2D">
          <w:rPr>
            <w:rFonts w:ascii="Calibri" w:hAnsi="Calibri"/>
            <w:smallCaps/>
            <w:noProof/>
            <w:webHidden/>
            <w:sz w:val="20"/>
            <w:szCs w:val="20"/>
          </w:rPr>
          <w:t>21</w:t>
        </w:r>
      </w:hyperlink>
    </w:p>
    <w:p w:rsidR="00DD1A15" w:rsidRPr="00DD1A15" w:rsidRDefault="00ED6316" w:rsidP="00DD1A15">
      <w:pPr>
        <w:tabs>
          <w:tab w:val="right" w:leader="dot" w:pos="13994"/>
        </w:tabs>
        <w:spacing w:before="120" w:after="120"/>
        <w:rPr>
          <w:rFonts w:ascii="Calibri" w:hAnsi="Calibri"/>
          <w:noProof/>
          <w:sz w:val="22"/>
          <w:szCs w:val="22"/>
        </w:rPr>
      </w:pPr>
      <w:hyperlink w:anchor="_Toc531097543" w:history="1">
        <w:r w:rsidR="00DD1A15" w:rsidRPr="00DD1A15">
          <w:rPr>
            <w:rFonts w:ascii="Calibri" w:eastAsia="SimSun" w:hAnsi="Calibri"/>
            <w:b/>
            <w:bCs/>
            <w:caps/>
            <w:noProof/>
            <w:sz w:val="20"/>
            <w:szCs w:val="20"/>
            <w:u w:val="single"/>
          </w:rPr>
          <w:t>BÖLÜM IV: AMAÇ, HEDEF VE EYLEMLER</w:t>
        </w:r>
        <w:r w:rsidR="00DD1A15" w:rsidRPr="00DD1A15">
          <w:rPr>
            <w:rFonts w:ascii="Calibri" w:hAnsi="Calibri"/>
            <w:b/>
            <w:bCs/>
            <w:caps/>
            <w:noProof/>
            <w:webHidden/>
            <w:sz w:val="20"/>
            <w:szCs w:val="20"/>
          </w:rPr>
          <w:tab/>
        </w:r>
        <w:r w:rsidR="00290E2D">
          <w:rPr>
            <w:rFonts w:ascii="Calibri" w:hAnsi="Calibri"/>
            <w:b/>
            <w:bCs/>
            <w:caps/>
            <w:noProof/>
            <w:webHidden/>
            <w:sz w:val="20"/>
            <w:szCs w:val="20"/>
          </w:rPr>
          <w:t>22</w:t>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44" w:history="1">
        <w:r w:rsidR="00DD1A15" w:rsidRPr="00DD1A15">
          <w:rPr>
            <w:rFonts w:ascii="Calibri" w:eastAsia="SimSun" w:hAnsi="Calibri"/>
            <w:smallCaps/>
            <w:noProof/>
            <w:sz w:val="20"/>
            <w:szCs w:val="20"/>
            <w:u w:val="single"/>
          </w:rPr>
          <w:t>TEMA I: EĞİTİM VE ÖĞRETİME ERİŞİM</w:t>
        </w:r>
        <w:r w:rsidR="00DD1A15" w:rsidRPr="00DD1A15">
          <w:rPr>
            <w:rFonts w:ascii="Calibri" w:hAnsi="Calibri"/>
            <w:smallCaps/>
            <w:noProof/>
            <w:webHidden/>
            <w:sz w:val="20"/>
            <w:szCs w:val="20"/>
          </w:rPr>
          <w:tab/>
        </w:r>
        <w:r w:rsidR="00290E2D">
          <w:rPr>
            <w:rFonts w:ascii="Calibri" w:hAnsi="Calibri"/>
            <w:smallCaps/>
            <w:noProof/>
            <w:webHidden/>
            <w:sz w:val="20"/>
            <w:szCs w:val="20"/>
          </w:rPr>
          <w:t>22</w:t>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45" w:history="1">
        <w:r w:rsidR="00DD1A15" w:rsidRPr="00DD1A15">
          <w:rPr>
            <w:rFonts w:ascii="Calibri" w:eastAsia="SimSun" w:hAnsi="Calibri"/>
            <w:smallCaps/>
            <w:noProof/>
            <w:sz w:val="20"/>
            <w:szCs w:val="20"/>
            <w:u w:val="single"/>
          </w:rPr>
          <w:t>TEMA II: EĞİTİM VE ÖĞRETİMDE KALİTENİN ARTIRILMASI</w:t>
        </w:r>
        <w:r w:rsidR="00DD1A15" w:rsidRPr="00DD1A15">
          <w:rPr>
            <w:rFonts w:ascii="Calibri" w:hAnsi="Calibri"/>
            <w:smallCaps/>
            <w:noProof/>
            <w:webHidden/>
            <w:sz w:val="20"/>
            <w:szCs w:val="20"/>
          </w:rPr>
          <w:tab/>
        </w:r>
        <w:r w:rsidR="00290E2D">
          <w:rPr>
            <w:rFonts w:ascii="Calibri" w:hAnsi="Calibri"/>
            <w:smallCaps/>
            <w:noProof/>
            <w:webHidden/>
            <w:sz w:val="20"/>
            <w:szCs w:val="20"/>
          </w:rPr>
          <w:t>25</w:t>
        </w:r>
      </w:hyperlink>
    </w:p>
    <w:p w:rsidR="00DD1A15" w:rsidRPr="00DD1A15" w:rsidRDefault="00ED6316" w:rsidP="00DD1A15">
      <w:pPr>
        <w:tabs>
          <w:tab w:val="right" w:leader="dot" w:pos="13994"/>
        </w:tabs>
        <w:spacing w:after="0"/>
        <w:ind w:left="240"/>
        <w:rPr>
          <w:rFonts w:ascii="Calibri" w:hAnsi="Calibri"/>
          <w:noProof/>
          <w:sz w:val="22"/>
          <w:szCs w:val="22"/>
        </w:rPr>
      </w:pPr>
      <w:hyperlink w:anchor="_Toc531097546" w:history="1">
        <w:r w:rsidR="00DD1A15" w:rsidRPr="00DD1A15">
          <w:rPr>
            <w:rFonts w:ascii="Calibri" w:eastAsia="SimSun" w:hAnsi="Calibri"/>
            <w:smallCaps/>
            <w:noProof/>
            <w:sz w:val="20"/>
            <w:szCs w:val="20"/>
            <w:u w:val="single"/>
          </w:rPr>
          <w:t>TEMA III: KURUMSAL KAPASİTE</w:t>
        </w:r>
        <w:r w:rsidR="00DD1A15" w:rsidRPr="00DD1A15">
          <w:rPr>
            <w:rFonts w:ascii="Calibri" w:hAnsi="Calibri"/>
            <w:smallCaps/>
            <w:noProof/>
            <w:webHidden/>
            <w:sz w:val="20"/>
            <w:szCs w:val="20"/>
          </w:rPr>
          <w:tab/>
        </w:r>
        <w:r w:rsidR="00290E2D">
          <w:rPr>
            <w:rFonts w:ascii="Calibri" w:hAnsi="Calibri"/>
            <w:smallCaps/>
            <w:noProof/>
            <w:webHidden/>
            <w:sz w:val="20"/>
            <w:szCs w:val="20"/>
          </w:rPr>
          <w:t>33</w:t>
        </w:r>
      </w:hyperlink>
    </w:p>
    <w:p w:rsidR="00DD1A15" w:rsidRPr="00DD1A15" w:rsidRDefault="00ED6316" w:rsidP="00DD1A15">
      <w:pPr>
        <w:tabs>
          <w:tab w:val="right" w:leader="dot" w:pos="13994"/>
        </w:tabs>
        <w:spacing w:before="120" w:after="120"/>
        <w:rPr>
          <w:rFonts w:ascii="Calibri" w:hAnsi="Calibri"/>
          <w:noProof/>
          <w:sz w:val="22"/>
          <w:szCs w:val="22"/>
        </w:rPr>
      </w:pPr>
      <w:hyperlink w:anchor="_Toc531097547" w:history="1">
        <w:r w:rsidR="00DD1A15" w:rsidRPr="00DD1A15">
          <w:rPr>
            <w:rFonts w:ascii="Calibri" w:eastAsia="SimSun" w:hAnsi="Calibri"/>
            <w:b/>
            <w:bCs/>
            <w:caps/>
            <w:noProof/>
            <w:sz w:val="20"/>
            <w:szCs w:val="20"/>
            <w:u w:val="single"/>
          </w:rPr>
          <w:t>V. BÖLÜM: MALİYETLENDİRME</w:t>
        </w:r>
        <w:r w:rsidR="00DD1A15" w:rsidRPr="00DD1A15">
          <w:rPr>
            <w:rFonts w:ascii="Calibri" w:hAnsi="Calibri"/>
            <w:b/>
            <w:bCs/>
            <w:caps/>
            <w:noProof/>
            <w:webHidden/>
            <w:sz w:val="20"/>
            <w:szCs w:val="20"/>
          </w:rPr>
          <w:tab/>
        </w:r>
        <w:r w:rsidR="00290E2D">
          <w:rPr>
            <w:rFonts w:ascii="Calibri" w:hAnsi="Calibri"/>
            <w:b/>
            <w:bCs/>
            <w:caps/>
            <w:noProof/>
            <w:webHidden/>
            <w:sz w:val="20"/>
            <w:szCs w:val="20"/>
          </w:rPr>
          <w:t>37</w:t>
        </w:r>
      </w:hyperlink>
    </w:p>
    <w:p w:rsidR="00DD1A15" w:rsidRPr="00DD1A15" w:rsidRDefault="00ED6316" w:rsidP="00DD1A15">
      <w:pPr>
        <w:tabs>
          <w:tab w:val="right" w:leader="dot" w:pos="13994"/>
        </w:tabs>
        <w:spacing w:before="120" w:after="120"/>
        <w:rPr>
          <w:rFonts w:ascii="Calibri" w:hAnsi="Calibri"/>
          <w:noProof/>
          <w:sz w:val="22"/>
          <w:szCs w:val="22"/>
        </w:rPr>
      </w:pPr>
      <w:hyperlink w:anchor="_Toc531097548" w:history="1">
        <w:r w:rsidR="00DD1A15" w:rsidRPr="00DD1A15">
          <w:rPr>
            <w:rFonts w:ascii="Calibri" w:eastAsia="SimSun" w:hAnsi="Calibri"/>
            <w:b/>
            <w:bCs/>
            <w:caps/>
            <w:noProof/>
            <w:sz w:val="20"/>
            <w:szCs w:val="20"/>
            <w:u w:val="single"/>
          </w:rPr>
          <w:t>EKLER:</w:t>
        </w:r>
        <w:r w:rsidR="00DD1A15" w:rsidRPr="00DD1A15">
          <w:rPr>
            <w:rFonts w:ascii="Calibri" w:hAnsi="Calibri"/>
            <w:b/>
            <w:bCs/>
            <w:caps/>
            <w:noProof/>
            <w:webHidden/>
            <w:sz w:val="20"/>
            <w:szCs w:val="20"/>
          </w:rPr>
          <w:tab/>
        </w:r>
        <w:r w:rsidR="00290E2D">
          <w:rPr>
            <w:rFonts w:ascii="Calibri" w:hAnsi="Calibri"/>
            <w:b/>
            <w:bCs/>
            <w:caps/>
            <w:noProof/>
            <w:webHidden/>
            <w:sz w:val="20"/>
            <w:szCs w:val="20"/>
          </w:rPr>
          <w:t>38</w:t>
        </w:r>
      </w:hyperlink>
    </w:p>
    <w:p w:rsidR="00DD1A15" w:rsidRPr="00BB1B8B" w:rsidRDefault="00DD1A15" w:rsidP="00DD1A15">
      <w:pPr>
        <w:widowControl w:val="0"/>
        <w:autoSpaceDE w:val="0"/>
        <w:autoSpaceDN w:val="0"/>
        <w:adjustRightInd w:val="0"/>
        <w:spacing w:after="0" w:line="240" w:lineRule="auto"/>
        <w:ind w:right="237"/>
        <w:jc w:val="center"/>
        <w:rPr>
          <w:szCs w:val="24"/>
        </w:rPr>
      </w:pPr>
      <w:r w:rsidRPr="00DD1A15">
        <w:rPr>
          <w:rFonts w:ascii="Calibri" w:hAnsi="Calibri"/>
          <w:b/>
          <w:bCs/>
          <w:i/>
          <w:iCs/>
          <w:sz w:val="20"/>
          <w:szCs w:val="24"/>
        </w:rPr>
        <w:fldChar w:fldCharType="end"/>
      </w:r>
    </w:p>
    <w:p w:rsidR="00AC6058" w:rsidRDefault="00AC6058"/>
    <w:p w:rsidR="00DD1A15" w:rsidRPr="00DD1A15" w:rsidRDefault="00DD1A15" w:rsidP="00DD1A15">
      <w:pPr>
        <w:keepNext/>
        <w:keepLines/>
        <w:spacing w:before="320" w:after="80" w:line="360" w:lineRule="auto"/>
        <w:outlineLvl w:val="0"/>
        <w:rPr>
          <w:rFonts w:eastAsia="SimSun"/>
          <w:b/>
          <w:color w:val="00B0F0"/>
          <w:szCs w:val="24"/>
          <w:lang w:val="x-none" w:eastAsia="x-none"/>
        </w:rPr>
      </w:pPr>
      <w:bookmarkStart w:id="2" w:name="_Toc416085123"/>
      <w:bookmarkStart w:id="3" w:name="_Toc529519443"/>
      <w:bookmarkStart w:id="4" w:name="_Toc531097532"/>
      <w:r w:rsidRPr="00DD1A15">
        <w:rPr>
          <w:rFonts w:eastAsia="SimSun"/>
          <w:b/>
          <w:color w:val="00B0F0"/>
          <w:szCs w:val="24"/>
          <w:lang w:val="x-none" w:eastAsia="x-none"/>
        </w:rPr>
        <w:lastRenderedPageBreak/>
        <w:t>BÖLÜM I</w:t>
      </w:r>
      <w:bookmarkStart w:id="5" w:name="_Toc416085124"/>
      <w:bookmarkStart w:id="6" w:name="_Toc529519444"/>
      <w:bookmarkEnd w:id="2"/>
      <w:bookmarkEnd w:id="3"/>
      <w:r w:rsidRPr="00DD1A15">
        <w:rPr>
          <w:rFonts w:eastAsia="SimSun"/>
          <w:b/>
          <w:color w:val="00B0F0"/>
          <w:szCs w:val="24"/>
          <w:lang w:val="x-none" w:eastAsia="x-none"/>
        </w:rPr>
        <w:t>: GİRİŞ ve PLAN HAZIRLIK SÜRECİ</w:t>
      </w:r>
      <w:bookmarkStart w:id="7" w:name="_Toc414908124"/>
      <w:bookmarkStart w:id="8" w:name="_Toc415574452"/>
      <w:bookmarkStart w:id="9" w:name="_Toc416085125"/>
      <w:bookmarkEnd w:id="4"/>
      <w:bookmarkEnd w:id="5"/>
      <w:bookmarkEnd w:id="6"/>
      <w:bookmarkEnd w:id="7"/>
      <w:bookmarkEnd w:id="8"/>
    </w:p>
    <w:bookmarkEnd w:id="9"/>
    <w:p w:rsidR="00DD1A15" w:rsidRPr="00DD1A15" w:rsidRDefault="00DD1A15" w:rsidP="00DD1A15">
      <w:pPr>
        <w:autoSpaceDE w:val="0"/>
        <w:autoSpaceDN w:val="0"/>
        <w:adjustRightInd w:val="0"/>
        <w:spacing w:after="0"/>
        <w:ind w:firstLine="708"/>
        <w:jc w:val="both"/>
        <w:rPr>
          <w:szCs w:val="24"/>
        </w:rPr>
      </w:pPr>
      <w:r w:rsidRPr="00DD1A15">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D1A15" w:rsidRPr="00DD1A15" w:rsidRDefault="00DD1A15" w:rsidP="00DD1A15">
      <w:pPr>
        <w:autoSpaceDE w:val="0"/>
        <w:autoSpaceDN w:val="0"/>
        <w:adjustRightInd w:val="0"/>
        <w:spacing w:after="0"/>
        <w:ind w:firstLine="708"/>
        <w:jc w:val="both"/>
        <w:rPr>
          <w:szCs w:val="24"/>
        </w:rPr>
      </w:pPr>
      <w:bookmarkStart w:id="10" w:name="_Toc416084871"/>
      <w:r w:rsidRPr="00DD1A15">
        <w:rPr>
          <w:b/>
          <w:bCs/>
          <w:color w:val="000000"/>
          <w:szCs w:val="24"/>
        </w:rPr>
        <w:t xml:space="preserve"> </w:t>
      </w:r>
      <w:bookmarkEnd w:id="10"/>
      <w:r w:rsidRPr="00DD1A15">
        <w:rPr>
          <w:szCs w:val="24"/>
        </w:rPr>
        <w:t>Durum analizinin ardından geleceğe yönelim bölümüne geçilerek okulumuzun amaç, hedef, gösterge ve eylemleri belirlenmiştir. Çalışmaları yürüten ekip ve kurul bilgileri altta verilmiştir.</w:t>
      </w:r>
    </w:p>
    <w:p w:rsidR="00DD1A15" w:rsidRPr="00DD1A15" w:rsidRDefault="00DD1A15" w:rsidP="00DD1A15"/>
    <w:p w:rsidR="00DD1A15" w:rsidRPr="00DD1A15" w:rsidRDefault="00DD1A15" w:rsidP="00DD1A15">
      <w:pPr>
        <w:spacing w:after="0" w:line="240" w:lineRule="auto"/>
        <w:rPr>
          <w:b/>
        </w:rPr>
      </w:pPr>
      <w:r w:rsidRPr="00DD1A15">
        <w:rPr>
          <w:b/>
        </w:rPr>
        <w:t>STRATEJİK PLAN ÜST KURULU</w:t>
      </w:r>
    </w:p>
    <w:p w:rsidR="00DD1A15" w:rsidRPr="00DD1A15" w:rsidRDefault="00DD1A15" w:rsidP="00DD1A15">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DD1A15" w:rsidRPr="00DD1A15" w:rsidTr="00837AFF">
        <w:tc>
          <w:tcPr>
            <w:tcW w:w="6912" w:type="dxa"/>
            <w:gridSpan w:val="2"/>
            <w:shd w:val="clear" w:color="auto" w:fill="auto"/>
          </w:tcPr>
          <w:p w:rsidR="00DD1A15" w:rsidRPr="00DD1A15" w:rsidRDefault="00DD1A15" w:rsidP="00DD1A15">
            <w:pPr>
              <w:spacing w:after="0" w:line="240" w:lineRule="auto"/>
              <w:rPr>
                <w:b/>
              </w:rPr>
            </w:pPr>
            <w:r w:rsidRPr="00DD1A15">
              <w:rPr>
                <w:b/>
                <w:sz w:val="28"/>
              </w:rPr>
              <w:t>Üst Kurul Bilgileri</w:t>
            </w:r>
          </w:p>
        </w:tc>
        <w:tc>
          <w:tcPr>
            <w:tcW w:w="7230" w:type="dxa"/>
            <w:gridSpan w:val="2"/>
            <w:shd w:val="clear" w:color="auto" w:fill="auto"/>
          </w:tcPr>
          <w:p w:rsidR="00DD1A15" w:rsidRPr="00DD1A15" w:rsidRDefault="00DD1A15" w:rsidP="00DD1A15">
            <w:pPr>
              <w:spacing w:after="0" w:line="240" w:lineRule="auto"/>
              <w:rPr>
                <w:b/>
              </w:rPr>
            </w:pPr>
            <w:r w:rsidRPr="00DD1A15">
              <w:rPr>
                <w:b/>
                <w:sz w:val="28"/>
              </w:rPr>
              <w:t>Ekip Bilgileri</w:t>
            </w:r>
          </w:p>
        </w:tc>
      </w:tr>
      <w:tr w:rsidR="00DD1A15" w:rsidRPr="00DD1A15" w:rsidTr="00837AFF">
        <w:tc>
          <w:tcPr>
            <w:tcW w:w="4713" w:type="dxa"/>
            <w:shd w:val="clear" w:color="auto" w:fill="auto"/>
          </w:tcPr>
          <w:p w:rsidR="00DD1A15" w:rsidRPr="00DD1A15" w:rsidRDefault="00DD1A15" w:rsidP="00DD1A15">
            <w:pPr>
              <w:spacing w:after="0" w:line="240" w:lineRule="auto"/>
              <w:rPr>
                <w:b/>
                <w:sz w:val="22"/>
              </w:rPr>
            </w:pPr>
            <w:r w:rsidRPr="00DD1A15">
              <w:rPr>
                <w:b/>
                <w:sz w:val="22"/>
              </w:rPr>
              <w:t>Adı Soyadı</w:t>
            </w:r>
          </w:p>
        </w:tc>
        <w:tc>
          <w:tcPr>
            <w:tcW w:w="2199" w:type="dxa"/>
            <w:shd w:val="clear" w:color="auto" w:fill="auto"/>
          </w:tcPr>
          <w:p w:rsidR="00DD1A15" w:rsidRPr="00DD1A15" w:rsidRDefault="00DD1A15" w:rsidP="00DD1A15">
            <w:pPr>
              <w:spacing w:after="0" w:line="240" w:lineRule="auto"/>
              <w:rPr>
                <w:b/>
                <w:sz w:val="22"/>
              </w:rPr>
            </w:pPr>
            <w:r w:rsidRPr="00DD1A15">
              <w:rPr>
                <w:b/>
                <w:sz w:val="22"/>
              </w:rPr>
              <w:t>Unvanı</w:t>
            </w:r>
          </w:p>
        </w:tc>
        <w:tc>
          <w:tcPr>
            <w:tcW w:w="4820" w:type="dxa"/>
            <w:shd w:val="clear" w:color="auto" w:fill="auto"/>
          </w:tcPr>
          <w:p w:rsidR="00DD1A15" w:rsidRPr="00DD1A15" w:rsidRDefault="00DD1A15" w:rsidP="00DD1A15">
            <w:pPr>
              <w:spacing w:after="0" w:line="240" w:lineRule="auto"/>
              <w:rPr>
                <w:b/>
                <w:sz w:val="22"/>
              </w:rPr>
            </w:pPr>
            <w:r w:rsidRPr="00DD1A15">
              <w:rPr>
                <w:b/>
                <w:sz w:val="22"/>
              </w:rPr>
              <w:t>Adı Soyadı</w:t>
            </w:r>
          </w:p>
        </w:tc>
        <w:tc>
          <w:tcPr>
            <w:tcW w:w="2410" w:type="dxa"/>
            <w:shd w:val="clear" w:color="auto" w:fill="auto"/>
          </w:tcPr>
          <w:p w:rsidR="00DD1A15" w:rsidRPr="00DD1A15" w:rsidRDefault="00DD1A15" w:rsidP="00DD1A15">
            <w:pPr>
              <w:spacing w:after="0" w:line="240" w:lineRule="auto"/>
              <w:rPr>
                <w:b/>
                <w:sz w:val="22"/>
              </w:rPr>
            </w:pPr>
            <w:r w:rsidRPr="00DD1A15">
              <w:rPr>
                <w:b/>
                <w:sz w:val="22"/>
              </w:rPr>
              <w:t>Unvanı</w:t>
            </w:r>
          </w:p>
        </w:tc>
      </w:tr>
      <w:tr w:rsidR="00DD1A15" w:rsidRPr="00DD1A15" w:rsidTr="00837AFF">
        <w:tc>
          <w:tcPr>
            <w:tcW w:w="4713" w:type="dxa"/>
            <w:shd w:val="clear" w:color="auto" w:fill="auto"/>
          </w:tcPr>
          <w:p w:rsidR="00DD1A15" w:rsidRPr="00DD1A15" w:rsidRDefault="00DD1A15" w:rsidP="00DD1A15">
            <w:pPr>
              <w:spacing w:after="0" w:line="240" w:lineRule="auto"/>
              <w:rPr>
                <w:sz w:val="20"/>
              </w:rPr>
            </w:pPr>
            <w:r>
              <w:rPr>
                <w:sz w:val="20"/>
              </w:rPr>
              <w:t>Bülent YÜCETÜRK</w:t>
            </w:r>
          </w:p>
        </w:tc>
        <w:tc>
          <w:tcPr>
            <w:tcW w:w="2199" w:type="dxa"/>
            <w:shd w:val="clear" w:color="auto" w:fill="auto"/>
          </w:tcPr>
          <w:p w:rsidR="00DD1A15" w:rsidRPr="00DD1A15" w:rsidRDefault="00DD1A15" w:rsidP="00DD1A15">
            <w:pPr>
              <w:spacing w:after="0" w:line="240" w:lineRule="auto"/>
              <w:rPr>
                <w:sz w:val="20"/>
              </w:rPr>
            </w:pPr>
            <w:r>
              <w:rPr>
                <w:sz w:val="20"/>
              </w:rPr>
              <w:t>Okul Müdürü</w:t>
            </w:r>
          </w:p>
        </w:tc>
        <w:tc>
          <w:tcPr>
            <w:tcW w:w="4820" w:type="dxa"/>
            <w:shd w:val="clear" w:color="auto" w:fill="auto"/>
          </w:tcPr>
          <w:p w:rsidR="00DD1A15" w:rsidRPr="00DD1A15" w:rsidRDefault="00DD1A15" w:rsidP="00DD1A15">
            <w:pPr>
              <w:spacing w:after="0" w:line="240" w:lineRule="auto"/>
              <w:rPr>
                <w:sz w:val="20"/>
              </w:rPr>
            </w:pPr>
            <w:r>
              <w:rPr>
                <w:sz w:val="20"/>
              </w:rPr>
              <w:t>Ayşe Gizem COŞKUN</w:t>
            </w:r>
          </w:p>
        </w:tc>
        <w:tc>
          <w:tcPr>
            <w:tcW w:w="2410" w:type="dxa"/>
            <w:shd w:val="clear" w:color="auto" w:fill="auto"/>
          </w:tcPr>
          <w:p w:rsidR="00DD1A15" w:rsidRPr="00DD1A15" w:rsidRDefault="00DD1A15" w:rsidP="00DD1A15">
            <w:pPr>
              <w:spacing w:after="0" w:line="240" w:lineRule="auto"/>
              <w:rPr>
                <w:sz w:val="20"/>
              </w:rPr>
            </w:pPr>
            <w:r>
              <w:rPr>
                <w:sz w:val="20"/>
              </w:rPr>
              <w:t>Müdür Yardımcısı</w:t>
            </w:r>
          </w:p>
        </w:tc>
      </w:tr>
      <w:tr w:rsidR="00DD1A15" w:rsidRPr="00DD1A15" w:rsidTr="00837AFF">
        <w:tc>
          <w:tcPr>
            <w:tcW w:w="4713" w:type="dxa"/>
            <w:shd w:val="clear" w:color="auto" w:fill="auto"/>
          </w:tcPr>
          <w:p w:rsidR="00DD1A15" w:rsidRPr="00DD1A15" w:rsidRDefault="00DD1A15" w:rsidP="00DD1A15">
            <w:pPr>
              <w:spacing w:after="0" w:line="240" w:lineRule="auto"/>
              <w:rPr>
                <w:sz w:val="20"/>
              </w:rPr>
            </w:pPr>
            <w:r>
              <w:rPr>
                <w:sz w:val="20"/>
              </w:rPr>
              <w:t>Kemal SAYGILI</w:t>
            </w:r>
          </w:p>
        </w:tc>
        <w:tc>
          <w:tcPr>
            <w:tcW w:w="2199" w:type="dxa"/>
            <w:shd w:val="clear" w:color="auto" w:fill="auto"/>
          </w:tcPr>
          <w:p w:rsidR="00DD1A15" w:rsidRPr="00DD1A15" w:rsidRDefault="00DD1A15" w:rsidP="00DD1A15">
            <w:pPr>
              <w:spacing w:after="0" w:line="240" w:lineRule="auto"/>
              <w:rPr>
                <w:sz w:val="20"/>
              </w:rPr>
            </w:pPr>
            <w:r>
              <w:rPr>
                <w:sz w:val="20"/>
              </w:rPr>
              <w:t>Müdür Yardımcısı</w:t>
            </w:r>
          </w:p>
        </w:tc>
        <w:tc>
          <w:tcPr>
            <w:tcW w:w="4820" w:type="dxa"/>
            <w:shd w:val="clear" w:color="auto" w:fill="auto"/>
          </w:tcPr>
          <w:p w:rsidR="00DD1A15" w:rsidRPr="00DD1A15" w:rsidRDefault="00DD1A15" w:rsidP="00DD1A15">
            <w:pPr>
              <w:spacing w:after="0" w:line="240" w:lineRule="auto"/>
              <w:rPr>
                <w:sz w:val="20"/>
              </w:rPr>
            </w:pPr>
            <w:r>
              <w:rPr>
                <w:sz w:val="20"/>
              </w:rPr>
              <w:t>Oğuzhan BAŞKURT</w:t>
            </w:r>
          </w:p>
        </w:tc>
        <w:tc>
          <w:tcPr>
            <w:tcW w:w="2410" w:type="dxa"/>
            <w:shd w:val="clear" w:color="auto" w:fill="auto"/>
          </w:tcPr>
          <w:p w:rsidR="00DD1A15" w:rsidRPr="00DD1A15" w:rsidRDefault="00DD1A15" w:rsidP="00DD1A15">
            <w:pPr>
              <w:spacing w:after="0" w:line="240" w:lineRule="auto"/>
              <w:rPr>
                <w:sz w:val="20"/>
              </w:rPr>
            </w:pPr>
            <w:r>
              <w:rPr>
                <w:sz w:val="20"/>
              </w:rPr>
              <w:t>Öğretmen</w:t>
            </w:r>
          </w:p>
        </w:tc>
      </w:tr>
      <w:tr w:rsidR="00DD1A15" w:rsidRPr="00DD1A15" w:rsidTr="00837AFF">
        <w:tc>
          <w:tcPr>
            <w:tcW w:w="4713" w:type="dxa"/>
            <w:shd w:val="clear" w:color="auto" w:fill="auto"/>
          </w:tcPr>
          <w:p w:rsidR="00DD1A15" w:rsidRPr="00DD1A15" w:rsidRDefault="00DD1A15" w:rsidP="00DD1A15">
            <w:pPr>
              <w:spacing w:after="0" w:line="240" w:lineRule="auto"/>
              <w:rPr>
                <w:sz w:val="20"/>
              </w:rPr>
            </w:pPr>
            <w:r>
              <w:rPr>
                <w:sz w:val="20"/>
              </w:rPr>
              <w:t>Onur Onar ÜNAL</w:t>
            </w:r>
          </w:p>
        </w:tc>
        <w:tc>
          <w:tcPr>
            <w:tcW w:w="2199" w:type="dxa"/>
            <w:shd w:val="clear" w:color="auto" w:fill="auto"/>
          </w:tcPr>
          <w:p w:rsidR="00DD1A15" w:rsidRPr="00DD1A15" w:rsidRDefault="00DD1A15" w:rsidP="00DD1A15">
            <w:pPr>
              <w:spacing w:after="0" w:line="240" w:lineRule="auto"/>
              <w:rPr>
                <w:sz w:val="20"/>
              </w:rPr>
            </w:pPr>
            <w:r>
              <w:rPr>
                <w:sz w:val="20"/>
              </w:rPr>
              <w:t>Öğretmen</w:t>
            </w:r>
          </w:p>
        </w:tc>
        <w:tc>
          <w:tcPr>
            <w:tcW w:w="4820" w:type="dxa"/>
            <w:shd w:val="clear" w:color="auto" w:fill="auto"/>
          </w:tcPr>
          <w:p w:rsidR="00DD1A15" w:rsidRPr="00DD1A15" w:rsidRDefault="00DD1A15" w:rsidP="00DD1A15">
            <w:pPr>
              <w:spacing w:after="0" w:line="240" w:lineRule="auto"/>
              <w:rPr>
                <w:sz w:val="20"/>
              </w:rPr>
            </w:pPr>
            <w:r>
              <w:rPr>
                <w:sz w:val="20"/>
              </w:rPr>
              <w:t>Şeyma GÜLSOY TOZAR</w:t>
            </w:r>
          </w:p>
        </w:tc>
        <w:tc>
          <w:tcPr>
            <w:tcW w:w="2410" w:type="dxa"/>
            <w:shd w:val="clear" w:color="auto" w:fill="auto"/>
          </w:tcPr>
          <w:p w:rsidR="00DD1A15" w:rsidRPr="00DD1A15" w:rsidRDefault="00DD1A15" w:rsidP="00DD1A15">
            <w:pPr>
              <w:spacing w:after="0" w:line="240" w:lineRule="auto"/>
              <w:rPr>
                <w:sz w:val="20"/>
              </w:rPr>
            </w:pPr>
            <w:r>
              <w:rPr>
                <w:sz w:val="20"/>
              </w:rPr>
              <w:t>Öğretmen</w:t>
            </w:r>
          </w:p>
        </w:tc>
      </w:tr>
      <w:tr w:rsidR="00DD1A15" w:rsidRPr="00DD1A15" w:rsidTr="00837AFF">
        <w:tc>
          <w:tcPr>
            <w:tcW w:w="4713" w:type="dxa"/>
            <w:shd w:val="clear" w:color="auto" w:fill="auto"/>
          </w:tcPr>
          <w:p w:rsidR="00DD1A15" w:rsidRPr="00DD1A15" w:rsidRDefault="00DD1A15" w:rsidP="00DD1A15">
            <w:pPr>
              <w:spacing w:after="0" w:line="240" w:lineRule="auto"/>
              <w:rPr>
                <w:sz w:val="20"/>
              </w:rPr>
            </w:pPr>
            <w:r>
              <w:rPr>
                <w:sz w:val="20"/>
              </w:rPr>
              <w:t>İlyas ÜNLÜ</w:t>
            </w:r>
          </w:p>
        </w:tc>
        <w:tc>
          <w:tcPr>
            <w:tcW w:w="2199" w:type="dxa"/>
            <w:shd w:val="clear" w:color="auto" w:fill="auto"/>
          </w:tcPr>
          <w:p w:rsidR="00DD1A15" w:rsidRPr="00DD1A15" w:rsidRDefault="00DD1A15" w:rsidP="00DD1A15">
            <w:pPr>
              <w:spacing w:after="0" w:line="240" w:lineRule="auto"/>
              <w:rPr>
                <w:sz w:val="20"/>
              </w:rPr>
            </w:pPr>
            <w:r>
              <w:rPr>
                <w:sz w:val="20"/>
              </w:rPr>
              <w:t>Okul Aile Birliği Başkanı</w:t>
            </w:r>
          </w:p>
        </w:tc>
        <w:tc>
          <w:tcPr>
            <w:tcW w:w="4820" w:type="dxa"/>
            <w:shd w:val="clear" w:color="auto" w:fill="auto"/>
          </w:tcPr>
          <w:p w:rsidR="00DD1A15" w:rsidRPr="00DD1A15" w:rsidRDefault="00DD1A15" w:rsidP="00DD1A15">
            <w:pPr>
              <w:spacing w:after="0" w:line="240" w:lineRule="auto"/>
              <w:rPr>
                <w:sz w:val="20"/>
              </w:rPr>
            </w:pPr>
            <w:r>
              <w:rPr>
                <w:sz w:val="20"/>
              </w:rPr>
              <w:t>Mukaddes KURT</w:t>
            </w:r>
          </w:p>
        </w:tc>
        <w:tc>
          <w:tcPr>
            <w:tcW w:w="2410" w:type="dxa"/>
            <w:shd w:val="clear" w:color="auto" w:fill="auto"/>
          </w:tcPr>
          <w:p w:rsidR="00DD1A15" w:rsidRPr="00DD1A15" w:rsidRDefault="00DD1A15" w:rsidP="00DD1A15">
            <w:pPr>
              <w:spacing w:after="0" w:line="240" w:lineRule="auto"/>
              <w:rPr>
                <w:sz w:val="20"/>
              </w:rPr>
            </w:pPr>
            <w:r>
              <w:rPr>
                <w:sz w:val="20"/>
              </w:rPr>
              <w:t>Öğretmen</w:t>
            </w:r>
          </w:p>
        </w:tc>
      </w:tr>
      <w:tr w:rsidR="00DD1A15" w:rsidRPr="00DD1A15" w:rsidTr="00837AFF">
        <w:tc>
          <w:tcPr>
            <w:tcW w:w="4713" w:type="dxa"/>
            <w:shd w:val="clear" w:color="auto" w:fill="auto"/>
          </w:tcPr>
          <w:p w:rsidR="00DD1A15" w:rsidRPr="00DD1A15" w:rsidRDefault="00DD1A15" w:rsidP="00DD1A15">
            <w:pPr>
              <w:spacing w:after="0" w:line="240" w:lineRule="auto"/>
              <w:rPr>
                <w:sz w:val="20"/>
              </w:rPr>
            </w:pPr>
            <w:r>
              <w:rPr>
                <w:sz w:val="20"/>
              </w:rPr>
              <w:t>Mahir TIRAŞ</w:t>
            </w:r>
          </w:p>
        </w:tc>
        <w:tc>
          <w:tcPr>
            <w:tcW w:w="2199" w:type="dxa"/>
            <w:shd w:val="clear" w:color="auto" w:fill="auto"/>
          </w:tcPr>
          <w:p w:rsidR="00DD1A15" w:rsidRPr="00DD1A15" w:rsidRDefault="00DD1A15" w:rsidP="00DD1A15">
            <w:pPr>
              <w:spacing w:after="0" w:line="240" w:lineRule="auto"/>
              <w:rPr>
                <w:sz w:val="20"/>
              </w:rPr>
            </w:pPr>
            <w:r>
              <w:rPr>
                <w:sz w:val="20"/>
              </w:rPr>
              <w:t>Okul Aile Birliği Yönetim Kurulu Üyesi</w:t>
            </w:r>
          </w:p>
        </w:tc>
        <w:tc>
          <w:tcPr>
            <w:tcW w:w="4820" w:type="dxa"/>
            <w:shd w:val="clear" w:color="auto" w:fill="auto"/>
          </w:tcPr>
          <w:p w:rsidR="00DD1A15" w:rsidRPr="00DD1A15" w:rsidRDefault="00DD1A15" w:rsidP="00DD1A15">
            <w:pPr>
              <w:spacing w:after="0" w:line="240" w:lineRule="auto"/>
              <w:rPr>
                <w:sz w:val="20"/>
              </w:rPr>
            </w:pPr>
            <w:r>
              <w:rPr>
                <w:sz w:val="20"/>
              </w:rPr>
              <w:t>Abidin YÜKSELİR</w:t>
            </w:r>
          </w:p>
        </w:tc>
        <w:tc>
          <w:tcPr>
            <w:tcW w:w="2410" w:type="dxa"/>
            <w:shd w:val="clear" w:color="auto" w:fill="auto"/>
          </w:tcPr>
          <w:p w:rsidR="00DD1A15" w:rsidRPr="00DD1A15" w:rsidRDefault="00DD1A15" w:rsidP="00DD1A15">
            <w:pPr>
              <w:spacing w:after="0" w:line="240" w:lineRule="auto"/>
              <w:rPr>
                <w:sz w:val="20"/>
              </w:rPr>
            </w:pPr>
            <w:r>
              <w:rPr>
                <w:sz w:val="20"/>
              </w:rPr>
              <w:t>Öğretmen</w:t>
            </w:r>
          </w:p>
        </w:tc>
      </w:tr>
      <w:tr w:rsidR="00DD1A15" w:rsidRPr="00DD1A15" w:rsidTr="00837AFF">
        <w:tc>
          <w:tcPr>
            <w:tcW w:w="4713" w:type="dxa"/>
            <w:shd w:val="clear" w:color="auto" w:fill="auto"/>
          </w:tcPr>
          <w:p w:rsidR="00DD1A15" w:rsidRPr="00DD1A15" w:rsidRDefault="00DD1A15" w:rsidP="00DD1A15">
            <w:pPr>
              <w:spacing w:after="0" w:line="240" w:lineRule="auto"/>
              <w:rPr>
                <w:sz w:val="20"/>
              </w:rPr>
            </w:pPr>
          </w:p>
        </w:tc>
        <w:tc>
          <w:tcPr>
            <w:tcW w:w="2199" w:type="dxa"/>
            <w:shd w:val="clear" w:color="auto" w:fill="auto"/>
          </w:tcPr>
          <w:p w:rsidR="00DD1A15" w:rsidRPr="00DD1A15" w:rsidRDefault="00DD1A15" w:rsidP="00DD1A15">
            <w:pPr>
              <w:spacing w:after="0" w:line="240" w:lineRule="auto"/>
              <w:rPr>
                <w:sz w:val="20"/>
              </w:rPr>
            </w:pPr>
          </w:p>
        </w:tc>
        <w:tc>
          <w:tcPr>
            <w:tcW w:w="4820" w:type="dxa"/>
            <w:shd w:val="clear" w:color="auto" w:fill="auto"/>
          </w:tcPr>
          <w:p w:rsidR="00DD1A15" w:rsidRPr="00DD1A15" w:rsidRDefault="00DD1A15" w:rsidP="00DD1A15">
            <w:pPr>
              <w:spacing w:after="0" w:line="240" w:lineRule="auto"/>
              <w:rPr>
                <w:sz w:val="20"/>
              </w:rPr>
            </w:pPr>
            <w:r>
              <w:rPr>
                <w:sz w:val="20"/>
              </w:rPr>
              <w:t>Burak İLKUTLU</w:t>
            </w:r>
          </w:p>
        </w:tc>
        <w:tc>
          <w:tcPr>
            <w:tcW w:w="2410" w:type="dxa"/>
            <w:shd w:val="clear" w:color="auto" w:fill="auto"/>
          </w:tcPr>
          <w:p w:rsidR="00DD1A15" w:rsidRPr="00DD1A15" w:rsidRDefault="00DD1A15" w:rsidP="00DD1A15">
            <w:pPr>
              <w:spacing w:after="0" w:line="240" w:lineRule="auto"/>
              <w:rPr>
                <w:sz w:val="20"/>
              </w:rPr>
            </w:pPr>
            <w:r>
              <w:rPr>
                <w:sz w:val="20"/>
              </w:rPr>
              <w:t>Öğretmen</w:t>
            </w:r>
          </w:p>
        </w:tc>
      </w:tr>
      <w:tr w:rsidR="00DD1A15" w:rsidRPr="00DD1A15" w:rsidTr="00837AFF">
        <w:tc>
          <w:tcPr>
            <w:tcW w:w="4713" w:type="dxa"/>
            <w:shd w:val="clear" w:color="auto" w:fill="auto"/>
          </w:tcPr>
          <w:p w:rsidR="00DD1A15" w:rsidRPr="00DD1A15" w:rsidRDefault="00DD1A15" w:rsidP="00DD1A15">
            <w:pPr>
              <w:spacing w:after="0" w:line="240" w:lineRule="auto"/>
              <w:rPr>
                <w:sz w:val="20"/>
              </w:rPr>
            </w:pPr>
          </w:p>
        </w:tc>
        <w:tc>
          <w:tcPr>
            <w:tcW w:w="2199" w:type="dxa"/>
            <w:shd w:val="clear" w:color="auto" w:fill="auto"/>
          </w:tcPr>
          <w:p w:rsidR="00DD1A15" w:rsidRPr="00DD1A15" w:rsidRDefault="00DD1A15" w:rsidP="00DD1A15">
            <w:pPr>
              <w:spacing w:after="0" w:line="240" w:lineRule="auto"/>
              <w:rPr>
                <w:sz w:val="20"/>
              </w:rPr>
            </w:pPr>
          </w:p>
        </w:tc>
        <w:tc>
          <w:tcPr>
            <w:tcW w:w="4820" w:type="dxa"/>
            <w:shd w:val="clear" w:color="auto" w:fill="auto"/>
          </w:tcPr>
          <w:p w:rsidR="00DD1A15" w:rsidRDefault="00DD1A15" w:rsidP="00DD1A15">
            <w:pPr>
              <w:spacing w:after="0" w:line="240" w:lineRule="auto"/>
              <w:rPr>
                <w:sz w:val="20"/>
              </w:rPr>
            </w:pPr>
            <w:r>
              <w:rPr>
                <w:sz w:val="20"/>
              </w:rPr>
              <w:t>Fatma DEMİR</w:t>
            </w:r>
          </w:p>
        </w:tc>
        <w:tc>
          <w:tcPr>
            <w:tcW w:w="2410" w:type="dxa"/>
            <w:shd w:val="clear" w:color="auto" w:fill="auto"/>
          </w:tcPr>
          <w:p w:rsidR="00DD1A15" w:rsidRDefault="00DD1A15" w:rsidP="00DD1A15">
            <w:pPr>
              <w:spacing w:after="0" w:line="240" w:lineRule="auto"/>
              <w:rPr>
                <w:sz w:val="20"/>
              </w:rPr>
            </w:pPr>
            <w:r>
              <w:rPr>
                <w:sz w:val="20"/>
              </w:rPr>
              <w:t>Veli</w:t>
            </w:r>
          </w:p>
        </w:tc>
      </w:tr>
      <w:tr w:rsidR="00DD1A15" w:rsidRPr="00DD1A15" w:rsidTr="00837AFF">
        <w:tc>
          <w:tcPr>
            <w:tcW w:w="4713" w:type="dxa"/>
            <w:shd w:val="clear" w:color="auto" w:fill="auto"/>
          </w:tcPr>
          <w:p w:rsidR="00DD1A15" w:rsidRPr="00DD1A15" w:rsidRDefault="00DD1A15" w:rsidP="00DD1A15">
            <w:pPr>
              <w:spacing w:after="0" w:line="240" w:lineRule="auto"/>
              <w:rPr>
                <w:sz w:val="20"/>
              </w:rPr>
            </w:pPr>
          </w:p>
        </w:tc>
        <w:tc>
          <w:tcPr>
            <w:tcW w:w="2199" w:type="dxa"/>
            <w:shd w:val="clear" w:color="auto" w:fill="auto"/>
          </w:tcPr>
          <w:p w:rsidR="00DD1A15" w:rsidRPr="00DD1A15" w:rsidRDefault="00DD1A15" w:rsidP="00DD1A15">
            <w:pPr>
              <w:spacing w:after="0" w:line="240" w:lineRule="auto"/>
              <w:rPr>
                <w:sz w:val="20"/>
              </w:rPr>
            </w:pPr>
          </w:p>
        </w:tc>
        <w:tc>
          <w:tcPr>
            <w:tcW w:w="4820" w:type="dxa"/>
            <w:shd w:val="clear" w:color="auto" w:fill="auto"/>
          </w:tcPr>
          <w:p w:rsidR="00DD1A15" w:rsidRDefault="00DD1A15" w:rsidP="00DD1A15">
            <w:pPr>
              <w:spacing w:after="0" w:line="240" w:lineRule="auto"/>
              <w:rPr>
                <w:sz w:val="20"/>
              </w:rPr>
            </w:pPr>
            <w:r>
              <w:rPr>
                <w:sz w:val="20"/>
              </w:rPr>
              <w:t>Mehmet KOCA</w:t>
            </w:r>
          </w:p>
        </w:tc>
        <w:tc>
          <w:tcPr>
            <w:tcW w:w="2410" w:type="dxa"/>
            <w:shd w:val="clear" w:color="auto" w:fill="auto"/>
          </w:tcPr>
          <w:p w:rsidR="00DD1A15" w:rsidRDefault="00DD1A15" w:rsidP="00DD1A15">
            <w:pPr>
              <w:spacing w:after="0" w:line="240" w:lineRule="auto"/>
              <w:rPr>
                <w:sz w:val="20"/>
              </w:rPr>
            </w:pPr>
            <w:r>
              <w:rPr>
                <w:sz w:val="20"/>
              </w:rPr>
              <w:t>Veli</w:t>
            </w:r>
          </w:p>
        </w:tc>
      </w:tr>
    </w:tbl>
    <w:p w:rsidR="00DD1A15" w:rsidRPr="00DD1A15" w:rsidRDefault="00DD1A15" w:rsidP="00DD1A15">
      <w:pPr>
        <w:spacing w:after="0" w:line="240" w:lineRule="auto"/>
        <w:rPr>
          <w:b/>
        </w:rPr>
      </w:pPr>
    </w:p>
    <w:p w:rsidR="00DD1A15" w:rsidRPr="00DD1A15" w:rsidRDefault="00DD1A15" w:rsidP="00DD1A15">
      <w:pPr>
        <w:pStyle w:val="Balk1"/>
        <w:rPr>
          <w:rFonts w:eastAsia="Calibri"/>
          <w:szCs w:val="24"/>
          <w:lang w:val="x-none" w:eastAsia="x-none"/>
        </w:rPr>
      </w:pPr>
      <w:r w:rsidRPr="00DD1A15">
        <w:br w:type="page"/>
      </w:r>
      <w:bookmarkStart w:id="11" w:name="_Toc416085126"/>
      <w:bookmarkStart w:id="12" w:name="_Toc529519448"/>
      <w:bookmarkStart w:id="13" w:name="_Toc413592934"/>
      <w:bookmarkStart w:id="14" w:name="_Toc531097533"/>
      <w:r w:rsidRPr="00DD1A15">
        <w:rPr>
          <w:lang w:val="x-none" w:eastAsia="x-none"/>
        </w:rPr>
        <w:lastRenderedPageBreak/>
        <w:t>BÖLÜM II</w:t>
      </w:r>
      <w:bookmarkEnd w:id="11"/>
      <w:bookmarkEnd w:id="12"/>
      <w:r w:rsidRPr="00DD1A15">
        <w:rPr>
          <w:lang w:val="x-none" w:eastAsia="x-none"/>
        </w:rPr>
        <w:t>:</w:t>
      </w:r>
      <w:bookmarkStart w:id="15" w:name="_Toc416085127"/>
      <w:bookmarkStart w:id="16" w:name="_Toc529519449"/>
      <w:r w:rsidRPr="00DD1A15">
        <w:rPr>
          <w:lang w:val="x-none" w:eastAsia="x-none"/>
        </w:rPr>
        <w:t xml:space="preserve"> </w:t>
      </w:r>
      <w:r w:rsidRPr="00DD1A15">
        <w:rPr>
          <w:rFonts w:eastAsia="Calibri"/>
          <w:szCs w:val="24"/>
          <w:lang w:val="x-none" w:eastAsia="x-none"/>
        </w:rPr>
        <w:t>DURUM ANALİZİ</w:t>
      </w:r>
      <w:bookmarkEnd w:id="13"/>
      <w:bookmarkEnd w:id="14"/>
      <w:bookmarkEnd w:id="15"/>
      <w:bookmarkEnd w:id="16"/>
    </w:p>
    <w:p w:rsidR="00DD1A15" w:rsidRPr="00DD1A15" w:rsidRDefault="00DD1A15" w:rsidP="00DD1A15">
      <w:pPr>
        <w:autoSpaceDE w:val="0"/>
        <w:autoSpaceDN w:val="0"/>
        <w:adjustRightInd w:val="0"/>
        <w:spacing w:after="0" w:line="240" w:lineRule="auto"/>
        <w:ind w:firstLine="708"/>
        <w:jc w:val="both"/>
        <w:rPr>
          <w:szCs w:val="24"/>
        </w:rPr>
      </w:pPr>
      <w:r w:rsidRPr="00DD1A15">
        <w:rPr>
          <w:szCs w:val="24"/>
        </w:rPr>
        <w:t xml:space="preserve">Durum analizi bölümünde okulumuzun mevcut durumu ortaya konularak neredeyiz sorusuna yanıt bulunmaya çalışılmıştır. </w:t>
      </w:r>
    </w:p>
    <w:p w:rsidR="00DD1A15" w:rsidRPr="00DD1A15" w:rsidRDefault="00DD1A15" w:rsidP="00DD1A15">
      <w:pPr>
        <w:autoSpaceDE w:val="0"/>
        <w:autoSpaceDN w:val="0"/>
        <w:adjustRightInd w:val="0"/>
        <w:spacing w:after="0" w:line="240" w:lineRule="auto"/>
        <w:ind w:firstLine="708"/>
        <w:jc w:val="both"/>
        <w:rPr>
          <w:szCs w:val="24"/>
        </w:rPr>
      </w:pPr>
      <w:r w:rsidRPr="00DD1A15">
        <w:rPr>
          <w:szCs w:val="24"/>
        </w:rPr>
        <w:t>Bu kapsamda okulumuzun kısa tanıtımı, okul künyesi ve temel istatistikleri, paydaş analizi ve görüşleri ile okulumuzun Güçlü Zayıf Fırsat ve Tehditlerinin (GZFT) ele alındığı analize yer verilmiştir.</w:t>
      </w:r>
    </w:p>
    <w:p w:rsidR="00DD1A15" w:rsidRPr="00DD1A15" w:rsidRDefault="00DD1A15" w:rsidP="00DD1A15">
      <w:pPr>
        <w:pStyle w:val="Balk2"/>
        <w:rPr>
          <w:color w:val="auto"/>
          <w:sz w:val="24"/>
          <w:szCs w:val="24"/>
        </w:rPr>
      </w:pPr>
      <w:bookmarkStart w:id="17" w:name="_Toc531097534"/>
      <w:r w:rsidRPr="00DD1A15">
        <w:rPr>
          <w:color w:val="auto"/>
          <w:sz w:val="24"/>
          <w:szCs w:val="24"/>
        </w:rPr>
        <w:t>Okulun Kısa Tanıtımı</w:t>
      </w:r>
      <w:bookmarkEnd w:id="17"/>
    </w:p>
    <w:p w:rsidR="00DD1A15" w:rsidRPr="00BB1B8B" w:rsidRDefault="00DD1A15" w:rsidP="00DD1A15">
      <w:r>
        <w:t xml:space="preserve">              </w:t>
      </w:r>
      <w:r w:rsidRPr="00BB1B8B">
        <w:t xml:space="preserve">Köyümüz Aşağı </w:t>
      </w:r>
      <w:proofErr w:type="spellStart"/>
      <w:r w:rsidRPr="00BB1B8B">
        <w:t>Çona</w:t>
      </w:r>
      <w:proofErr w:type="spellEnd"/>
      <w:r>
        <w:t xml:space="preserve"> ve Yukarı </w:t>
      </w:r>
      <w:proofErr w:type="spellStart"/>
      <w:r>
        <w:t>Çona</w:t>
      </w:r>
      <w:r w:rsidRPr="00BB1B8B">
        <w:t>olmak</w:t>
      </w:r>
      <w:proofErr w:type="spellEnd"/>
      <w:r w:rsidRPr="00BB1B8B">
        <w:t xml:space="preserve"> üzere iki</w:t>
      </w:r>
      <w:r>
        <w:t xml:space="preserve"> mahalleden oluşmaktadır. Aşağı </w:t>
      </w:r>
      <w:proofErr w:type="spellStart"/>
      <w:r>
        <w:t>Çona</w:t>
      </w:r>
      <w:proofErr w:type="spellEnd"/>
      <w:r>
        <w:t>’</w:t>
      </w:r>
      <w:r w:rsidRPr="00BB1B8B">
        <w:t xml:space="preserve"> da ilkokul 1949 yılında, iki derslik ve bir lojma</w:t>
      </w:r>
      <w:r>
        <w:t xml:space="preserve">n olarak açılmıştır. Yukarı </w:t>
      </w:r>
      <w:proofErr w:type="spellStart"/>
      <w:r>
        <w:t>Çona’nın</w:t>
      </w:r>
      <w:r w:rsidRPr="00BB1B8B">
        <w:t>öğrencileri</w:t>
      </w:r>
      <w:proofErr w:type="spellEnd"/>
      <w:r w:rsidRPr="00BB1B8B">
        <w:t xml:space="preserve"> de </w:t>
      </w:r>
      <w:r>
        <w:t xml:space="preserve">Aşağı </w:t>
      </w:r>
      <w:proofErr w:type="spellStart"/>
      <w:r>
        <w:t>Çona</w:t>
      </w:r>
      <w:proofErr w:type="spellEnd"/>
      <w:r w:rsidRPr="00BB1B8B">
        <w:t xml:space="preserve"> ‘da bulunan ilkokula devam etmişlerdir.</w:t>
      </w:r>
    </w:p>
    <w:p w:rsidR="00DD1A15" w:rsidRPr="00BB1B8B" w:rsidRDefault="00DD1A15" w:rsidP="00DD1A15">
      <w:r>
        <w:tab/>
      </w:r>
      <w:r w:rsidRPr="00BB1B8B">
        <w:t>1968 yılında Y</w:t>
      </w:r>
      <w:r>
        <w:t xml:space="preserve">ukarı ÇONA İlkokulu açılmış ve Yukarı </w:t>
      </w:r>
      <w:proofErr w:type="spellStart"/>
      <w:r>
        <w:t>Çona</w:t>
      </w:r>
      <w:r w:rsidRPr="00BB1B8B">
        <w:t>’nın</w:t>
      </w:r>
      <w:proofErr w:type="spellEnd"/>
      <w:r w:rsidRPr="00BB1B8B">
        <w:t xml:space="preserve"> öğrencileri eğitim-öğretime burada devam etmiştir.</w:t>
      </w:r>
    </w:p>
    <w:p w:rsidR="00DD1A15" w:rsidRPr="00BB1B8B" w:rsidRDefault="00DD1A15" w:rsidP="00DD1A15">
      <w:r>
        <w:tab/>
      </w:r>
      <w:r w:rsidRPr="00BB1B8B">
        <w:t>1986 yılı</w:t>
      </w:r>
      <w:r>
        <w:t>nda Osmaniye Nurdağı Ortaokulu köyümüze açılmış Çardak</w:t>
      </w:r>
      <w:r w:rsidRPr="00BB1B8B">
        <w:t xml:space="preserve">, </w:t>
      </w:r>
      <w:r>
        <w:t xml:space="preserve">Dereli, </w:t>
      </w:r>
      <w:proofErr w:type="spellStart"/>
      <w:r>
        <w:t>Çona</w:t>
      </w:r>
      <w:proofErr w:type="spellEnd"/>
      <w:r w:rsidRPr="00BB1B8B">
        <w:t xml:space="preserve"> ve </w:t>
      </w:r>
      <w:proofErr w:type="spellStart"/>
      <w:r>
        <w:t>Issıca</w:t>
      </w:r>
      <w:proofErr w:type="spellEnd"/>
      <w:r>
        <w:t xml:space="preserve"> Köylerinin </w:t>
      </w:r>
      <w:r w:rsidRPr="00BB1B8B">
        <w:t>öğrencileri bu okul da eğitim görmüşlerdir. ÇONA köyünde açılan bu ortaokul bölgenin eğitim seviyesinin yükselmesine önemli katkılar sağlamıştır. 1997-1998 eğitim öğretim yılına kadar ilkokul ve ortaokul olarak ayrı okullar şeklinde eğitim öğretime devam etmiştir.</w:t>
      </w:r>
    </w:p>
    <w:p w:rsidR="00DD1A15" w:rsidRPr="00BB1B8B" w:rsidRDefault="00DD1A15" w:rsidP="00DD1A15">
      <w:r>
        <w:tab/>
      </w:r>
      <w:r w:rsidRPr="00BB1B8B">
        <w:t xml:space="preserve">1997 yılında 8 yıllık kesintisiz eğitime geçilmesi üzerine iki okul birleştirerek ÇONA NURDAGI İLKOKULU’ </w:t>
      </w:r>
      <w:proofErr w:type="spellStart"/>
      <w:r w:rsidRPr="00BB1B8B">
        <w:t>na</w:t>
      </w:r>
      <w:proofErr w:type="spellEnd"/>
      <w:r w:rsidRPr="00BB1B8B">
        <w:t xml:space="preserve"> dönüştürülmüştür.</w:t>
      </w:r>
      <w:r>
        <w:t xml:space="preserve"> Yukarı </w:t>
      </w:r>
      <w:proofErr w:type="spellStart"/>
      <w:r>
        <w:t>Çona</w:t>
      </w:r>
      <w:r w:rsidRPr="00BB1B8B">
        <w:t>'nın</w:t>
      </w:r>
      <w:proofErr w:type="spellEnd"/>
      <w:r w:rsidRPr="00BB1B8B">
        <w:t xml:space="preserve"> öğrencileri de burada eğitim – öğretime devam etmişlerdir.</w:t>
      </w:r>
    </w:p>
    <w:p w:rsidR="00DD1A15" w:rsidRDefault="00DD1A15" w:rsidP="00DD1A15">
      <w:r>
        <w:tab/>
      </w:r>
      <w:r w:rsidRPr="00BB1B8B">
        <w:t>1999 yılında eski ortaokul binasının üzerine kat ilavesi yapılarak 1999-2000 eğitim öğretim yılında tek binada normal eğitime geçilmiştir. 2005-2006 eğitim öğretim yıl</w:t>
      </w:r>
      <w:r>
        <w:t>ında köy içinde bulunan KUR’AN K</w:t>
      </w:r>
      <w:r w:rsidRPr="00BB1B8B">
        <w:t>ursunun bir o</w:t>
      </w:r>
      <w:r>
        <w:t>dasına valilik oluru alınarak A</w:t>
      </w:r>
      <w:r w:rsidRPr="00BB1B8B">
        <w:t>nasınıfı açılmıştır.</w:t>
      </w:r>
    </w:p>
    <w:p w:rsidR="00DD1A15" w:rsidRPr="00BB1B8B" w:rsidRDefault="00DD1A15" w:rsidP="00DD1A15">
      <w:r>
        <w:t xml:space="preserve">          </w:t>
      </w:r>
      <w:r w:rsidRPr="00BB1B8B">
        <w:t xml:space="preserve">Okulumuza 2006 yılında bilişim teknoloji sınıfı kurulması ve daha önce </w:t>
      </w:r>
      <w:r>
        <w:t>okul bünyesi dışında açılan Ana</w:t>
      </w:r>
      <w:r w:rsidRPr="00BB1B8B">
        <w:t>sınıfının okul binasına taşıması nedeniyle dershane yetersizliği ortaya çıkmıştır. Bu nedenle 2006-2</w:t>
      </w:r>
      <w:r>
        <w:t>007 Ö</w:t>
      </w:r>
      <w:r w:rsidRPr="00BB1B8B">
        <w:t>ğretim yılında ikili öğretime geçilmiştir.</w:t>
      </w:r>
    </w:p>
    <w:p w:rsidR="00DD1A15" w:rsidRDefault="00DD1A15" w:rsidP="00DD1A15">
      <w:r>
        <w:lastRenderedPageBreak/>
        <w:tab/>
      </w:r>
    </w:p>
    <w:p w:rsidR="00DD1A15" w:rsidRPr="00BB1B8B" w:rsidRDefault="00DD1A15" w:rsidP="00DD1A15">
      <w:r>
        <w:t xml:space="preserve">          </w:t>
      </w:r>
      <w:r w:rsidRPr="00BB1B8B">
        <w:t xml:space="preserve">2013 yılında 4+4+4 eğitim sistemine geçilmesi sebebiyle okulumuz </w:t>
      </w:r>
      <w:proofErr w:type="spellStart"/>
      <w:r w:rsidRPr="00BB1B8B">
        <w:t>Çona</w:t>
      </w:r>
      <w:proofErr w:type="spellEnd"/>
      <w:r w:rsidRPr="00BB1B8B">
        <w:t xml:space="preserve"> Nurdağı İlkokulu/Ortaokulu'na dönüşmüştür.</w:t>
      </w:r>
    </w:p>
    <w:p w:rsidR="00DD1A15" w:rsidRPr="00BB1B8B" w:rsidRDefault="00DD1A15" w:rsidP="00DD1A15">
      <w:r>
        <w:t xml:space="preserve">İlkokul olarak </w:t>
      </w:r>
      <w:proofErr w:type="spellStart"/>
      <w:r>
        <w:t>Çona</w:t>
      </w:r>
      <w:proofErr w:type="spellEnd"/>
      <w:r>
        <w:t xml:space="preserve"> K</w:t>
      </w:r>
      <w:r w:rsidRPr="00BB1B8B">
        <w:t>öyü İlkokul</w:t>
      </w:r>
      <w:r>
        <w:t xml:space="preserve">u'ndan 1143 öğrenci, Yukarı </w:t>
      </w:r>
      <w:proofErr w:type="spellStart"/>
      <w:r>
        <w:t>Çona</w:t>
      </w:r>
      <w:proofErr w:type="spellEnd"/>
      <w:r w:rsidRPr="00BB1B8B">
        <w:t xml:space="preserve"> İlkokulu dan 253 öğrenci mezun olmuştur. </w:t>
      </w:r>
      <w:r>
        <w:t xml:space="preserve">Osmaniye </w:t>
      </w:r>
      <w:proofErr w:type="spellStart"/>
      <w:r>
        <w:t>Nurdağ</w:t>
      </w:r>
      <w:proofErr w:type="spellEnd"/>
      <w:r>
        <w:t xml:space="preserve"> O</w:t>
      </w:r>
      <w:r w:rsidRPr="00BB1B8B">
        <w:t xml:space="preserve">rtaokulun dan 407 öğrenci, </w:t>
      </w:r>
      <w:proofErr w:type="spellStart"/>
      <w:r>
        <w:t>ÇonaNurdağ</w:t>
      </w:r>
      <w:proofErr w:type="spellEnd"/>
      <w:r>
        <w:t xml:space="preserve"> İlköğretim O</w:t>
      </w:r>
      <w:r w:rsidRPr="00BB1B8B">
        <w:t>kulu'ndan 382 öğrenci mezun olmuştur.</w:t>
      </w:r>
    </w:p>
    <w:p w:rsidR="00DD1A15" w:rsidRPr="00BB1B8B" w:rsidRDefault="00DD1A15" w:rsidP="00DD1A15">
      <w:r>
        <w:t xml:space="preserve">            </w:t>
      </w:r>
      <w:r w:rsidRPr="00BB1B8B">
        <w:t xml:space="preserve">11.04.2012 tarihinde resmi gazetede yayınlanan 6287 </w:t>
      </w:r>
      <w:proofErr w:type="spellStart"/>
      <w:r w:rsidRPr="00BB1B8B">
        <w:t>nolu</w:t>
      </w:r>
      <w:proofErr w:type="spellEnd"/>
      <w:r w:rsidRPr="00BB1B8B">
        <w:t xml:space="preserve"> kanun ile okulumuz Ana Sınıfı, İlkokul ve Ortaokul olarak halen hizmet vermeye devam etmektedir.</w:t>
      </w:r>
    </w:p>
    <w:p w:rsidR="00DD1A15" w:rsidRPr="00BB1B8B" w:rsidRDefault="00DD1A15" w:rsidP="00DD1A15">
      <w:r w:rsidRPr="00BB1B8B">
        <w:tab/>
        <w:t>2015-2016- 2017-2018 yıllarında 4006 TÜBİTAK Bilim Fuarı Okulumuzda gerçekleştirilmiş olup 2019 4006 TÜBİTAK Bilim Fuarı onaylanmıştır. Çalışmalara okulumuz öğretmenlerince başlanmıştır.</w:t>
      </w:r>
    </w:p>
    <w:p w:rsidR="00DD1A15" w:rsidRPr="00BB1B8B" w:rsidRDefault="00DD1A15" w:rsidP="00DD1A15">
      <w:r w:rsidRPr="00BB1B8B">
        <w:tab/>
        <w:t>Beyaz Bayrak Projesi kapsamında 18.04.2017 tarihinde okulumuz Beyaz Bayrak almaya hak kazanmıştır.</w:t>
      </w:r>
    </w:p>
    <w:p w:rsidR="00DD1A15" w:rsidRPr="00C16D9E" w:rsidRDefault="00DD1A15" w:rsidP="00DD1A15">
      <w:r>
        <w:tab/>
        <w:t>Beslenme D</w:t>
      </w:r>
      <w:r w:rsidRPr="00BB1B8B">
        <w:t>ostu Okul Projesi ise Aralık 2018 de onaylanmış olup, proje kapsamında etkinlikler devam etmektedir.</w:t>
      </w:r>
      <w:bookmarkStart w:id="18" w:name="_Okul_Künyesi"/>
      <w:bookmarkStart w:id="19" w:name="_Toc416085130"/>
      <w:bookmarkEnd w:id="18"/>
    </w:p>
    <w:p w:rsidR="00DD1A15" w:rsidRPr="00DD1A15" w:rsidRDefault="00DD1A15" w:rsidP="00DD1A15">
      <w:pPr>
        <w:pStyle w:val="Balk3"/>
        <w:rPr>
          <w:rFonts w:ascii="Book Antiqua" w:hAnsi="Book Antiqua"/>
          <w:color w:val="auto"/>
          <w:szCs w:val="24"/>
        </w:rPr>
      </w:pPr>
      <w:r w:rsidRPr="00DD1A15">
        <w:rPr>
          <w:rFonts w:ascii="Book Antiqua" w:hAnsi="Book Antiqua"/>
          <w:color w:val="auto"/>
          <w:szCs w:val="24"/>
        </w:rPr>
        <w:t>Okul Künyesi</w:t>
      </w:r>
    </w:p>
    <w:bookmarkEnd w:id="19"/>
    <w:p w:rsidR="00DD1A15" w:rsidRPr="00A31938" w:rsidRDefault="00DD1A15" w:rsidP="00DD1A15">
      <w:pPr>
        <w:autoSpaceDE w:val="0"/>
        <w:autoSpaceDN w:val="0"/>
        <w:adjustRightInd w:val="0"/>
        <w:spacing w:after="0" w:line="240" w:lineRule="auto"/>
        <w:ind w:firstLine="708"/>
        <w:jc w:val="both"/>
        <w:rPr>
          <w:szCs w:val="24"/>
        </w:rPr>
      </w:pPr>
      <w:r w:rsidRPr="00A31938">
        <w:rPr>
          <w:szCs w:val="24"/>
        </w:rPr>
        <w:t>Okulumuzun temel girdilerine ilişkin bilgiler altta yer alan okul künyesine ilişkin tabloda yer almaktadır.</w:t>
      </w:r>
    </w:p>
    <w:p w:rsidR="00DD1A15" w:rsidRPr="00A31938" w:rsidRDefault="00DD1A15" w:rsidP="00DD1A15">
      <w:pPr>
        <w:autoSpaceDE w:val="0"/>
        <w:autoSpaceDN w:val="0"/>
        <w:adjustRightInd w:val="0"/>
        <w:spacing w:after="0" w:line="240" w:lineRule="auto"/>
        <w:ind w:firstLine="708"/>
        <w:jc w:val="both"/>
        <w:rPr>
          <w:szCs w:val="24"/>
        </w:rPr>
      </w:pPr>
    </w:p>
    <w:p w:rsidR="00DD1A15" w:rsidRPr="00A31938" w:rsidRDefault="00DD1A15" w:rsidP="00DD1A15">
      <w:pPr>
        <w:autoSpaceDE w:val="0"/>
        <w:autoSpaceDN w:val="0"/>
        <w:adjustRightInd w:val="0"/>
        <w:spacing w:after="0" w:line="240" w:lineRule="auto"/>
        <w:jc w:val="both"/>
        <w:rPr>
          <w:b/>
          <w:szCs w:val="24"/>
        </w:rPr>
      </w:pPr>
      <w:r w:rsidRPr="00A31938">
        <w:rPr>
          <w:b/>
          <w:szCs w:val="24"/>
        </w:rPr>
        <w:t>Temel Bilgiler Tablosu- Okul Künyesi</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DD1A15" w:rsidRPr="00A31938" w:rsidTr="00837AF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D1A15" w:rsidRPr="00A31938" w:rsidRDefault="00DD1A15" w:rsidP="00837AFF">
            <w:pPr>
              <w:rPr>
                <w:szCs w:val="24"/>
              </w:rPr>
            </w:pPr>
            <w:r w:rsidRPr="00A31938">
              <w:rPr>
                <w:szCs w:val="24"/>
              </w:rPr>
              <w:t>İli: 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DD1A15" w:rsidRPr="00A31938" w:rsidRDefault="00DD1A15" w:rsidP="00837AFF">
            <w:pPr>
              <w:rPr>
                <w:szCs w:val="24"/>
              </w:rPr>
            </w:pPr>
            <w:r w:rsidRPr="00A31938">
              <w:rPr>
                <w:b/>
                <w:szCs w:val="24"/>
              </w:rPr>
              <w:t>İlçesi:</w:t>
            </w:r>
            <w:r w:rsidRPr="00A31938">
              <w:rPr>
                <w:szCs w:val="24"/>
              </w:rPr>
              <w:t xml:space="preserve"> Merkez</w:t>
            </w:r>
          </w:p>
        </w:tc>
      </w:tr>
      <w:tr w:rsidR="00DD1A15" w:rsidRPr="00A31938" w:rsidTr="00837AF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D1A15" w:rsidRPr="00A31938" w:rsidRDefault="00DD1A15" w:rsidP="00837AFF">
            <w:pPr>
              <w:rPr>
                <w:szCs w:val="24"/>
              </w:rPr>
            </w:pPr>
            <w:r w:rsidRPr="00A31938">
              <w:rPr>
                <w:b/>
                <w:szCs w:val="24"/>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D1A15" w:rsidRPr="00A31938" w:rsidRDefault="00DD1A15" w:rsidP="00837AFF">
            <w:pPr>
              <w:rPr>
                <w:szCs w:val="24"/>
              </w:rPr>
            </w:pPr>
            <w:proofErr w:type="spellStart"/>
            <w:r w:rsidRPr="00A31938">
              <w:rPr>
                <w:szCs w:val="24"/>
              </w:rPr>
              <w:t>Çona</w:t>
            </w:r>
            <w:proofErr w:type="spellEnd"/>
            <w:r w:rsidRPr="00A31938">
              <w:rPr>
                <w:szCs w:val="24"/>
              </w:rPr>
              <w:t xml:space="preserve"> Köyü; Köyün Kendisi No:16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DD1A15" w:rsidRPr="00A31938" w:rsidRDefault="00DD1A15" w:rsidP="00837AFF">
            <w:pPr>
              <w:rPr>
                <w:szCs w:val="24"/>
              </w:rPr>
            </w:pPr>
            <w:r w:rsidRPr="00A31938">
              <w:rPr>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DD1A15" w:rsidRPr="00A31938" w:rsidRDefault="00DD1A15" w:rsidP="00837AFF">
            <w:pPr>
              <w:rPr>
                <w:rFonts w:cs="Arial"/>
                <w:szCs w:val="24"/>
                <w:shd w:val="clear" w:color="auto" w:fill="FFFFFF"/>
              </w:rPr>
            </w:pPr>
            <w:r w:rsidRPr="00A31938">
              <w:rPr>
                <w:rFonts w:cs="Arial"/>
                <w:szCs w:val="24"/>
                <w:shd w:val="clear" w:color="auto" w:fill="FFFFFF"/>
              </w:rPr>
              <w:t>37°06'04.5"N 36°19'32.5</w:t>
            </w:r>
          </w:p>
          <w:p w:rsidR="00DD1A15" w:rsidRPr="00A31938" w:rsidRDefault="00DD1A15" w:rsidP="00837AFF">
            <w:pPr>
              <w:rPr>
                <w:szCs w:val="24"/>
              </w:rPr>
            </w:pPr>
            <w:r w:rsidRPr="00A31938">
              <w:rPr>
                <w:szCs w:val="24"/>
              </w:rPr>
              <w:t>https://</w:t>
            </w:r>
            <w:proofErr w:type="gramStart"/>
            <w:r w:rsidRPr="00A31938">
              <w:rPr>
                <w:szCs w:val="24"/>
              </w:rPr>
              <w:t>goo.gl</w:t>
            </w:r>
            <w:proofErr w:type="gramEnd"/>
            <w:r w:rsidRPr="00A31938">
              <w:rPr>
                <w:szCs w:val="24"/>
              </w:rPr>
              <w:t>/maps/LodrwbvcT8C2</w:t>
            </w:r>
          </w:p>
        </w:tc>
      </w:tr>
      <w:tr w:rsidR="00DD1A15" w:rsidRPr="00A31938" w:rsidTr="00837AF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D1A15" w:rsidRPr="00A31938" w:rsidRDefault="00DD1A15" w:rsidP="00837AFF">
            <w:pPr>
              <w:rPr>
                <w:b/>
                <w:szCs w:val="24"/>
              </w:rPr>
            </w:pPr>
            <w:r w:rsidRPr="00A31938">
              <w:rPr>
                <w:b/>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D1A15" w:rsidRPr="00A31938" w:rsidRDefault="00DD1A15" w:rsidP="00837AFF">
            <w:pPr>
              <w:rPr>
                <w:szCs w:val="24"/>
              </w:rPr>
            </w:pPr>
            <w:r w:rsidRPr="00A31938">
              <w:rPr>
                <w:szCs w:val="24"/>
              </w:rPr>
              <w:t>328 8356379 </w:t>
            </w:r>
          </w:p>
        </w:tc>
        <w:tc>
          <w:tcPr>
            <w:tcW w:w="981" w:type="pct"/>
            <w:gridSpan w:val="2"/>
            <w:tcBorders>
              <w:top w:val="single" w:sz="8" w:space="0" w:color="000066"/>
              <w:left w:val="nil"/>
              <w:bottom w:val="nil"/>
              <w:right w:val="single" w:sz="8" w:space="0" w:color="000000"/>
            </w:tcBorders>
            <w:shd w:val="clear" w:color="auto" w:fill="auto"/>
            <w:noWrap/>
            <w:vAlign w:val="center"/>
          </w:tcPr>
          <w:p w:rsidR="00DD1A15" w:rsidRPr="00A31938" w:rsidRDefault="00DD1A15" w:rsidP="00837AFF">
            <w:pPr>
              <w:rPr>
                <w:b/>
                <w:szCs w:val="24"/>
              </w:rPr>
            </w:pPr>
            <w:r w:rsidRPr="00A31938">
              <w:rPr>
                <w:b/>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DD1A15" w:rsidRPr="00A31938" w:rsidRDefault="00DD1A15" w:rsidP="00837AFF">
            <w:pPr>
              <w:rPr>
                <w:szCs w:val="24"/>
              </w:rPr>
            </w:pPr>
          </w:p>
        </w:tc>
      </w:tr>
      <w:tr w:rsidR="00DD1A15" w:rsidRPr="00A31938" w:rsidTr="00837AFF">
        <w:trPr>
          <w:trHeight w:val="80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D1A15" w:rsidRPr="00A31938" w:rsidRDefault="00DD1A15" w:rsidP="00837AFF">
            <w:pPr>
              <w:rPr>
                <w:b/>
                <w:szCs w:val="24"/>
              </w:rPr>
            </w:pPr>
            <w:proofErr w:type="gramStart"/>
            <w:r w:rsidRPr="00A31938">
              <w:rPr>
                <w:b/>
                <w:szCs w:val="24"/>
              </w:rPr>
              <w:lastRenderedPageBreak/>
              <w:t>e</w:t>
            </w:r>
            <w:proofErr w:type="gramEnd"/>
            <w:r w:rsidRPr="00A31938">
              <w:rPr>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D1A15" w:rsidRPr="00A31938" w:rsidRDefault="00DD1A15" w:rsidP="00837AFF">
            <w:pPr>
              <w:rPr>
                <w:b/>
                <w:szCs w:val="24"/>
              </w:rPr>
            </w:pPr>
            <w:r w:rsidRPr="00A31938">
              <w:rPr>
                <w:b/>
                <w:szCs w:val="24"/>
              </w:rPr>
              <w:t>578132@meb.k12.tr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DD1A15" w:rsidRPr="00A31938" w:rsidRDefault="00DD1A15" w:rsidP="00837AFF">
            <w:pPr>
              <w:rPr>
                <w:b/>
                <w:szCs w:val="24"/>
              </w:rPr>
            </w:pPr>
            <w:r w:rsidRPr="00A31938">
              <w:rPr>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DD1A15" w:rsidRPr="00A31938" w:rsidRDefault="00DD1A15" w:rsidP="00837AFF">
            <w:pPr>
              <w:rPr>
                <w:szCs w:val="24"/>
              </w:rPr>
            </w:pPr>
            <w:r w:rsidRPr="00A31938">
              <w:rPr>
                <w:szCs w:val="24"/>
              </w:rPr>
              <w:t>çonanurdagiilkokulu.meb.k12.tr</w:t>
            </w:r>
          </w:p>
          <w:p w:rsidR="00DD1A15" w:rsidRPr="00A31938" w:rsidRDefault="00DD1A15" w:rsidP="00837AFF">
            <w:pPr>
              <w:rPr>
                <w:szCs w:val="24"/>
              </w:rPr>
            </w:pPr>
            <w:r w:rsidRPr="00A31938">
              <w:rPr>
                <w:szCs w:val="24"/>
              </w:rPr>
              <w:t>çonanurdagiortaokulu.meb.k12.tr</w:t>
            </w:r>
          </w:p>
        </w:tc>
      </w:tr>
      <w:tr w:rsidR="00DD1A15" w:rsidRPr="00A31938" w:rsidTr="00837AF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D1A15" w:rsidRPr="00A31938" w:rsidRDefault="00DD1A15" w:rsidP="00837AFF">
            <w:pPr>
              <w:rPr>
                <w:b/>
                <w:szCs w:val="24"/>
              </w:rPr>
            </w:pPr>
            <w:r w:rsidRPr="00A31938">
              <w:rPr>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D1A15" w:rsidRPr="00A31938" w:rsidRDefault="00DD1A15" w:rsidP="00837AFF">
            <w:pPr>
              <w:rPr>
                <w:b/>
                <w:szCs w:val="24"/>
              </w:rPr>
            </w:pPr>
            <w:r w:rsidRPr="00A31938">
              <w:rPr>
                <w:b/>
                <w:szCs w:val="24"/>
              </w:rPr>
              <w:t>731483-731484</w:t>
            </w:r>
          </w:p>
        </w:tc>
        <w:tc>
          <w:tcPr>
            <w:tcW w:w="981" w:type="pct"/>
            <w:gridSpan w:val="2"/>
            <w:tcBorders>
              <w:top w:val="single" w:sz="8" w:space="0" w:color="000066"/>
              <w:left w:val="nil"/>
              <w:bottom w:val="nil"/>
              <w:right w:val="single" w:sz="8" w:space="0" w:color="000000"/>
            </w:tcBorders>
            <w:shd w:val="clear" w:color="auto" w:fill="auto"/>
            <w:noWrap/>
            <w:vAlign w:val="center"/>
          </w:tcPr>
          <w:p w:rsidR="00DD1A15" w:rsidRPr="00A31938" w:rsidRDefault="00DD1A15" w:rsidP="00837AFF">
            <w:pPr>
              <w:rPr>
                <w:szCs w:val="24"/>
              </w:rPr>
            </w:pPr>
            <w:r w:rsidRPr="00A31938">
              <w:rPr>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DD1A15" w:rsidRPr="00A31938" w:rsidRDefault="00DD1A15" w:rsidP="00837AFF">
            <w:pPr>
              <w:rPr>
                <w:szCs w:val="24"/>
              </w:rPr>
            </w:pPr>
            <w:r w:rsidRPr="00A31938">
              <w:rPr>
                <w:szCs w:val="24"/>
              </w:rPr>
              <w:t>Tam gün</w:t>
            </w:r>
          </w:p>
        </w:tc>
      </w:tr>
      <w:tr w:rsidR="00DD1A15" w:rsidRPr="00A31938" w:rsidTr="00837AFF">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D1A15" w:rsidRPr="00A31938" w:rsidRDefault="00DD1A15" w:rsidP="00837AFF">
            <w:pPr>
              <w:rPr>
                <w:szCs w:val="24"/>
              </w:rPr>
            </w:pPr>
            <w:r w:rsidRPr="00A31938">
              <w:rPr>
                <w:b/>
                <w:szCs w:val="24"/>
              </w:rPr>
              <w:t xml:space="preserve">Okulun Hizmete Giriş </w:t>
            </w:r>
            <w:proofErr w:type="gramStart"/>
            <w:r w:rsidRPr="00A31938">
              <w:rPr>
                <w:b/>
                <w:szCs w:val="24"/>
              </w:rPr>
              <w:t>Tarihi : 1949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DD1A15" w:rsidRPr="00A31938" w:rsidRDefault="00DD1A15" w:rsidP="00837AFF">
            <w:pPr>
              <w:rPr>
                <w:b/>
                <w:szCs w:val="24"/>
              </w:rPr>
            </w:pPr>
            <w:r w:rsidRPr="00A31938">
              <w:rPr>
                <w:b/>
                <w:szCs w:val="24"/>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DD1A15" w:rsidRPr="00A31938" w:rsidRDefault="00DD1A15" w:rsidP="00837AFF">
            <w:pPr>
              <w:rPr>
                <w:szCs w:val="24"/>
              </w:rPr>
            </w:pPr>
            <w:r w:rsidRPr="00A31938">
              <w:rPr>
                <w:szCs w:val="24"/>
              </w:rPr>
              <w:t>16</w:t>
            </w:r>
          </w:p>
        </w:tc>
      </w:tr>
      <w:tr w:rsidR="00DD1A15" w:rsidRPr="00A31938" w:rsidTr="00837AF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D1A15" w:rsidRPr="00A31938" w:rsidRDefault="00DD1A15" w:rsidP="00837AFF">
            <w:pPr>
              <w:rPr>
                <w:b/>
                <w:szCs w:val="24"/>
              </w:rPr>
            </w:pPr>
            <w:r w:rsidRPr="00A31938">
              <w:rPr>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D1A15" w:rsidRPr="00A31938" w:rsidRDefault="00DD1A15" w:rsidP="00837AFF">
            <w:pPr>
              <w:rPr>
                <w:szCs w:val="24"/>
              </w:rPr>
            </w:pPr>
            <w:r w:rsidRPr="00A31938">
              <w:rPr>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D1A15" w:rsidRPr="00A31938" w:rsidRDefault="00DD1A15" w:rsidP="00837AFF">
            <w:pPr>
              <w:rPr>
                <w:szCs w:val="24"/>
              </w:rPr>
            </w:pPr>
            <w:r w:rsidRPr="00A31938">
              <w:rPr>
                <w:szCs w:val="24"/>
              </w:rPr>
              <w:t>9</w:t>
            </w:r>
            <w:r>
              <w:rPr>
                <w:szCs w:val="24"/>
              </w:rPr>
              <w:t>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D1A15" w:rsidRPr="00A31938" w:rsidRDefault="00DD1A15" w:rsidP="00837AFF">
            <w:pPr>
              <w:rPr>
                <w:b/>
                <w:szCs w:val="24"/>
              </w:rPr>
            </w:pPr>
            <w:r w:rsidRPr="00A31938">
              <w:rPr>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DD1A15" w:rsidRPr="00A31938" w:rsidRDefault="00DD1A15" w:rsidP="00837AFF">
            <w:pPr>
              <w:rPr>
                <w:szCs w:val="24"/>
              </w:rPr>
            </w:pPr>
            <w:r w:rsidRPr="00A31938">
              <w:rPr>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DD1A15" w:rsidRPr="00A31938" w:rsidRDefault="00DD1A15" w:rsidP="00837AFF">
            <w:pPr>
              <w:rPr>
                <w:szCs w:val="24"/>
              </w:rPr>
            </w:pPr>
            <w:r w:rsidRPr="00A31938">
              <w:rPr>
                <w:szCs w:val="24"/>
              </w:rPr>
              <w:t>6</w:t>
            </w:r>
          </w:p>
        </w:tc>
      </w:tr>
      <w:tr w:rsidR="00DD1A15" w:rsidRPr="00A31938" w:rsidTr="00837AF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D1A15" w:rsidRPr="00A31938" w:rsidRDefault="00DD1A15" w:rsidP="00837AF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D1A15" w:rsidRPr="00A31938" w:rsidRDefault="00DD1A15" w:rsidP="00837AFF">
            <w:pPr>
              <w:rPr>
                <w:szCs w:val="24"/>
              </w:rPr>
            </w:pPr>
            <w:r w:rsidRPr="00A31938">
              <w:rPr>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D1A15" w:rsidRPr="00A31938" w:rsidRDefault="00DD1A15" w:rsidP="00837AFF">
            <w:pPr>
              <w:rPr>
                <w:szCs w:val="24"/>
              </w:rPr>
            </w:pPr>
            <w:r>
              <w:rPr>
                <w:szCs w:val="24"/>
              </w:rPr>
              <w:t>119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D1A15" w:rsidRPr="00A31938" w:rsidRDefault="00DD1A15" w:rsidP="00837AFF">
            <w:pPr>
              <w:rPr>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DD1A15" w:rsidRPr="00A31938" w:rsidRDefault="00DD1A15" w:rsidP="00837AFF">
            <w:pPr>
              <w:rPr>
                <w:szCs w:val="24"/>
              </w:rPr>
            </w:pPr>
            <w:r w:rsidRPr="00A31938">
              <w:rPr>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DD1A15" w:rsidRPr="00A31938" w:rsidRDefault="00DD1A15" w:rsidP="00837AFF">
            <w:pPr>
              <w:rPr>
                <w:szCs w:val="24"/>
              </w:rPr>
            </w:pPr>
            <w:r w:rsidRPr="00A31938">
              <w:rPr>
                <w:szCs w:val="24"/>
              </w:rPr>
              <w:t>6</w:t>
            </w:r>
          </w:p>
        </w:tc>
      </w:tr>
      <w:tr w:rsidR="00DD1A15" w:rsidRPr="00A31938" w:rsidTr="00837AF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D1A15" w:rsidRPr="00A31938" w:rsidRDefault="00DD1A15" w:rsidP="00837AF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D1A15" w:rsidRPr="00A31938" w:rsidRDefault="00DD1A15" w:rsidP="00837AFF">
            <w:pPr>
              <w:rPr>
                <w:b/>
                <w:szCs w:val="24"/>
              </w:rPr>
            </w:pPr>
            <w:r w:rsidRPr="00A31938">
              <w:rPr>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D1A15" w:rsidRPr="00A31938" w:rsidRDefault="00DD1A15" w:rsidP="00837AFF">
            <w:pPr>
              <w:rPr>
                <w:szCs w:val="24"/>
              </w:rPr>
            </w:pPr>
            <w:r w:rsidRPr="00A31938">
              <w:rPr>
                <w:szCs w:val="24"/>
              </w:rPr>
              <w:t>21</w:t>
            </w:r>
            <w:r>
              <w:rPr>
                <w:szCs w:val="24"/>
              </w:rPr>
              <w:t>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D1A15" w:rsidRPr="00A31938" w:rsidRDefault="00DD1A15" w:rsidP="00837AFF">
            <w:pPr>
              <w:rPr>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D1A15" w:rsidRPr="00A31938" w:rsidRDefault="00DD1A15" w:rsidP="00837AFF">
            <w:pPr>
              <w:rPr>
                <w:b/>
                <w:szCs w:val="24"/>
              </w:rPr>
            </w:pPr>
            <w:r w:rsidRPr="00A31938">
              <w:rPr>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D1A15" w:rsidRPr="00A31938" w:rsidRDefault="00DD1A15" w:rsidP="00837AFF">
            <w:pPr>
              <w:rPr>
                <w:szCs w:val="24"/>
              </w:rPr>
            </w:pPr>
            <w:r w:rsidRPr="00A31938">
              <w:rPr>
                <w:szCs w:val="24"/>
              </w:rPr>
              <w:t>12</w:t>
            </w:r>
          </w:p>
        </w:tc>
      </w:tr>
      <w:tr w:rsidR="00DD1A15" w:rsidRPr="00A31938" w:rsidTr="00837AF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D1A15" w:rsidRPr="00A31938" w:rsidRDefault="00DD1A15" w:rsidP="00837AFF">
            <w:pPr>
              <w:rPr>
                <w:b/>
                <w:szCs w:val="24"/>
              </w:rPr>
            </w:pPr>
            <w:r w:rsidRPr="00A31938">
              <w:rPr>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D1A15" w:rsidRPr="00A31938" w:rsidRDefault="00DD1A15" w:rsidP="00837AFF">
            <w:pPr>
              <w:rPr>
                <w:szCs w:val="24"/>
              </w:rPr>
            </w:pPr>
            <w:r w:rsidRPr="00A31938">
              <w:rPr>
                <w:szCs w:val="24"/>
              </w:rPr>
              <w:t>:</w:t>
            </w:r>
            <w:r>
              <w:rPr>
                <w:szCs w:val="24"/>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D1A15" w:rsidRPr="00A31938" w:rsidRDefault="00DD1A15" w:rsidP="00837AFF">
            <w:pPr>
              <w:rPr>
                <w:szCs w:val="24"/>
              </w:rPr>
            </w:pPr>
            <w:r w:rsidRPr="00A31938">
              <w:rPr>
                <w:rFonts w:cs="Calibri"/>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D1A15" w:rsidRPr="00A31938" w:rsidRDefault="00DD1A15" w:rsidP="00837AFF">
            <w:pPr>
              <w:rPr>
                <w:szCs w:val="24"/>
              </w:rPr>
            </w:pPr>
            <w:r w:rsidRPr="00A31938">
              <w:rPr>
                <w:szCs w:val="24"/>
              </w:rPr>
              <w:t>:</w:t>
            </w:r>
            <w:r>
              <w:rPr>
                <w:szCs w:val="24"/>
              </w:rPr>
              <w:t xml:space="preserve"> 24</w:t>
            </w:r>
          </w:p>
        </w:tc>
      </w:tr>
      <w:tr w:rsidR="00DD1A15" w:rsidRPr="00A31938" w:rsidTr="00837AF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D1A15" w:rsidRPr="00A31938" w:rsidRDefault="00DD1A15" w:rsidP="00837AFF">
            <w:pPr>
              <w:rPr>
                <w:b/>
                <w:szCs w:val="24"/>
              </w:rPr>
            </w:pPr>
            <w:r w:rsidRPr="00A31938">
              <w:rPr>
                <w:rFonts w:cs="Calibri"/>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D1A15" w:rsidRPr="00A31938" w:rsidRDefault="00DD1A15" w:rsidP="00837AFF">
            <w:pPr>
              <w:rPr>
                <w:szCs w:val="24"/>
              </w:rPr>
            </w:pPr>
            <w:r w:rsidRPr="00A31938">
              <w:rPr>
                <w:szCs w:val="24"/>
              </w:rPr>
              <w:t>:</w:t>
            </w:r>
            <w:r>
              <w:rPr>
                <w:szCs w:val="24"/>
              </w:rPr>
              <w:t xml:space="preserve"> 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D1A15" w:rsidRPr="00A31938" w:rsidRDefault="00DD1A15" w:rsidP="00837AFF">
            <w:pPr>
              <w:rPr>
                <w:rFonts w:cs="Calibri"/>
                <w:b/>
                <w:bCs/>
                <w:color w:val="000000"/>
                <w:szCs w:val="24"/>
              </w:rPr>
            </w:pPr>
            <w:r w:rsidRPr="00A31938">
              <w:rPr>
                <w:rFonts w:cs="Calibri"/>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D1A15" w:rsidRPr="00A31938" w:rsidRDefault="00DD1A15" w:rsidP="00837AFF">
            <w:pPr>
              <w:rPr>
                <w:szCs w:val="24"/>
              </w:rPr>
            </w:pPr>
            <w:r w:rsidRPr="00A31938">
              <w:rPr>
                <w:szCs w:val="24"/>
              </w:rPr>
              <w:t>: 2</w:t>
            </w:r>
          </w:p>
        </w:tc>
      </w:tr>
      <w:tr w:rsidR="00DD1A15" w:rsidRPr="00A31938" w:rsidTr="00837AFF">
        <w:trPr>
          <w:trHeight w:val="64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D1A15" w:rsidRPr="00A31938" w:rsidRDefault="00DD1A15" w:rsidP="00837AFF">
            <w:pPr>
              <w:rPr>
                <w:b/>
                <w:szCs w:val="24"/>
              </w:rPr>
            </w:pPr>
            <w:r w:rsidRPr="00A31938">
              <w:rPr>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D1A15" w:rsidRPr="00A31938" w:rsidRDefault="00DD1A15" w:rsidP="00837AFF">
            <w:pPr>
              <w:rPr>
                <w:szCs w:val="24"/>
              </w:rPr>
            </w:pPr>
            <w:r w:rsidRPr="00A31938">
              <w:rPr>
                <w:szCs w:val="24"/>
              </w:rPr>
              <w:t>46.85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D1A15" w:rsidRPr="00A31938" w:rsidRDefault="00DD1A15" w:rsidP="00837AFF">
            <w:pPr>
              <w:rPr>
                <w:rFonts w:cs="Calibri"/>
                <w:b/>
                <w:bCs/>
                <w:color w:val="000000"/>
                <w:szCs w:val="24"/>
              </w:rPr>
            </w:pPr>
            <w:r w:rsidRPr="00A31938">
              <w:rPr>
                <w:rFonts w:cs="Calibri"/>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D1A15" w:rsidRPr="00A31938" w:rsidRDefault="00DD1A15" w:rsidP="00837AFF">
            <w:pPr>
              <w:rPr>
                <w:szCs w:val="24"/>
              </w:rPr>
            </w:pPr>
            <w:r w:rsidRPr="00A31938">
              <w:rPr>
                <w:szCs w:val="24"/>
              </w:rPr>
              <w:t>4,5</w:t>
            </w:r>
          </w:p>
        </w:tc>
      </w:tr>
    </w:tbl>
    <w:p w:rsidR="00DD1A15" w:rsidRDefault="00DD1A15" w:rsidP="00DD1A15">
      <w:pPr>
        <w:pStyle w:val="Balk3"/>
        <w:rPr>
          <w:rFonts w:ascii="Book Antiqua" w:hAnsi="Book Antiqua"/>
          <w:szCs w:val="24"/>
        </w:rPr>
      </w:pPr>
    </w:p>
    <w:p w:rsidR="00DD1A15" w:rsidRPr="00BB1B8B" w:rsidRDefault="00DD1A15" w:rsidP="00DD1A15">
      <w:pPr>
        <w:pStyle w:val="Balk3"/>
        <w:rPr>
          <w:rFonts w:ascii="Book Antiqua" w:hAnsi="Book Antiqua"/>
          <w:szCs w:val="24"/>
        </w:rPr>
      </w:pPr>
      <w:r>
        <w:rPr>
          <w:rFonts w:ascii="Book Antiqua" w:hAnsi="Book Antiqua"/>
          <w:szCs w:val="24"/>
        </w:rPr>
        <w:t xml:space="preserve">     </w:t>
      </w:r>
      <w:r w:rsidRPr="00DD1A15">
        <w:rPr>
          <w:rFonts w:ascii="Book Antiqua" w:hAnsi="Book Antiqua"/>
          <w:color w:val="auto"/>
          <w:szCs w:val="24"/>
        </w:rPr>
        <w:t>Çalışan Bilgileri</w:t>
      </w:r>
    </w:p>
    <w:p w:rsidR="00DD1A15" w:rsidRDefault="00DD1A15" w:rsidP="00DD1A15">
      <w:pPr>
        <w:ind w:firstLine="708"/>
        <w:rPr>
          <w:szCs w:val="24"/>
        </w:rPr>
      </w:pPr>
      <w:r w:rsidRPr="00BB1B8B">
        <w:rPr>
          <w:szCs w:val="24"/>
        </w:rPr>
        <w:t>Okulumuzun çalışanlarına ilişkin bilgiler altta yer alan tabloda belirtilmiştir.</w:t>
      </w:r>
    </w:p>
    <w:p w:rsidR="00DD1A15" w:rsidRDefault="00DD1A15" w:rsidP="00DD1A15">
      <w:pPr>
        <w:ind w:firstLine="708"/>
        <w:rPr>
          <w:szCs w:val="24"/>
        </w:rPr>
      </w:pPr>
    </w:p>
    <w:p w:rsidR="00DD1A15" w:rsidRPr="00BB1B8B" w:rsidRDefault="00DD1A15" w:rsidP="00DD1A15">
      <w:pPr>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D1A15" w:rsidRPr="00BB1B8B" w:rsidTr="00837AFF">
        <w:tc>
          <w:tcPr>
            <w:tcW w:w="5304" w:type="dxa"/>
            <w:shd w:val="clear" w:color="auto" w:fill="auto"/>
          </w:tcPr>
          <w:p w:rsidR="00DD1A15" w:rsidRPr="00BB1B8B" w:rsidRDefault="00DD1A15" w:rsidP="00837AFF">
            <w:pPr>
              <w:rPr>
                <w:b/>
                <w:szCs w:val="24"/>
              </w:rPr>
            </w:pPr>
            <w:r w:rsidRPr="00BB1B8B">
              <w:rPr>
                <w:b/>
                <w:szCs w:val="24"/>
              </w:rPr>
              <w:lastRenderedPageBreak/>
              <w:t>Unvan*</w:t>
            </w:r>
          </w:p>
        </w:tc>
        <w:tc>
          <w:tcPr>
            <w:tcW w:w="1768" w:type="dxa"/>
            <w:shd w:val="clear" w:color="auto" w:fill="auto"/>
          </w:tcPr>
          <w:p w:rsidR="00DD1A15" w:rsidRPr="00BB1B8B" w:rsidRDefault="00DD1A15" w:rsidP="00837AFF">
            <w:pPr>
              <w:rPr>
                <w:b/>
                <w:szCs w:val="24"/>
              </w:rPr>
            </w:pPr>
            <w:r w:rsidRPr="00BB1B8B">
              <w:rPr>
                <w:b/>
                <w:szCs w:val="24"/>
              </w:rPr>
              <w:t>Erkek</w:t>
            </w:r>
          </w:p>
        </w:tc>
        <w:tc>
          <w:tcPr>
            <w:tcW w:w="1768" w:type="dxa"/>
            <w:shd w:val="clear" w:color="auto" w:fill="auto"/>
          </w:tcPr>
          <w:p w:rsidR="00DD1A15" w:rsidRPr="00BB1B8B" w:rsidRDefault="00DD1A15" w:rsidP="00837AFF">
            <w:pPr>
              <w:rPr>
                <w:b/>
                <w:szCs w:val="24"/>
              </w:rPr>
            </w:pPr>
            <w:r w:rsidRPr="00BB1B8B">
              <w:rPr>
                <w:b/>
                <w:szCs w:val="24"/>
              </w:rPr>
              <w:t>Kadın</w:t>
            </w:r>
          </w:p>
        </w:tc>
        <w:tc>
          <w:tcPr>
            <w:tcW w:w="1768" w:type="dxa"/>
            <w:shd w:val="clear" w:color="auto" w:fill="auto"/>
          </w:tcPr>
          <w:p w:rsidR="00DD1A15" w:rsidRPr="00BB1B8B" w:rsidRDefault="00DD1A15" w:rsidP="00837AFF">
            <w:pPr>
              <w:rPr>
                <w:b/>
                <w:szCs w:val="24"/>
              </w:rPr>
            </w:pPr>
            <w:r w:rsidRPr="00BB1B8B">
              <w:rPr>
                <w:b/>
                <w:szCs w:val="24"/>
              </w:rPr>
              <w:t>Toplam</w:t>
            </w:r>
          </w:p>
        </w:tc>
      </w:tr>
      <w:tr w:rsidR="00DD1A15" w:rsidRPr="00BB1B8B" w:rsidTr="00837AFF">
        <w:tc>
          <w:tcPr>
            <w:tcW w:w="5304" w:type="dxa"/>
            <w:shd w:val="clear" w:color="auto" w:fill="auto"/>
          </w:tcPr>
          <w:p w:rsidR="00DD1A15" w:rsidRPr="00BB1B8B" w:rsidRDefault="00DD1A15" w:rsidP="00837AFF">
            <w:pPr>
              <w:rPr>
                <w:szCs w:val="24"/>
              </w:rPr>
            </w:pPr>
            <w:r w:rsidRPr="00BB1B8B">
              <w:rPr>
                <w:szCs w:val="24"/>
              </w:rPr>
              <w:t>Okul Müdürü ve Müdür Yardımcısı</w:t>
            </w:r>
          </w:p>
        </w:tc>
        <w:tc>
          <w:tcPr>
            <w:tcW w:w="1768" w:type="dxa"/>
            <w:shd w:val="clear" w:color="auto" w:fill="auto"/>
          </w:tcPr>
          <w:p w:rsidR="00DD1A15" w:rsidRPr="00BB1B8B" w:rsidRDefault="00DD1A15" w:rsidP="00837AFF">
            <w:pPr>
              <w:rPr>
                <w:b/>
                <w:szCs w:val="24"/>
              </w:rPr>
            </w:pPr>
            <w:r>
              <w:rPr>
                <w:b/>
                <w:szCs w:val="24"/>
              </w:rPr>
              <w:t>2</w:t>
            </w:r>
          </w:p>
        </w:tc>
        <w:tc>
          <w:tcPr>
            <w:tcW w:w="1768" w:type="dxa"/>
            <w:shd w:val="clear" w:color="auto" w:fill="auto"/>
          </w:tcPr>
          <w:p w:rsidR="00DD1A15" w:rsidRPr="00BB1B8B" w:rsidRDefault="00DD1A15" w:rsidP="00837AFF">
            <w:pPr>
              <w:rPr>
                <w:b/>
                <w:szCs w:val="24"/>
              </w:rPr>
            </w:pPr>
            <w:r>
              <w:rPr>
                <w:b/>
                <w:szCs w:val="24"/>
              </w:rPr>
              <w:t>1</w:t>
            </w:r>
          </w:p>
        </w:tc>
        <w:tc>
          <w:tcPr>
            <w:tcW w:w="1768" w:type="dxa"/>
            <w:shd w:val="clear" w:color="auto" w:fill="auto"/>
          </w:tcPr>
          <w:p w:rsidR="00DD1A15" w:rsidRPr="00BB1B8B" w:rsidRDefault="00DD1A15" w:rsidP="00837AFF">
            <w:pPr>
              <w:rPr>
                <w:b/>
                <w:szCs w:val="24"/>
              </w:rPr>
            </w:pPr>
            <w:r w:rsidRPr="00BB1B8B">
              <w:rPr>
                <w:b/>
                <w:szCs w:val="24"/>
              </w:rPr>
              <w:t>3</w:t>
            </w:r>
          </w:p>
        </w:tc>
      </w:tr>
      <w:tr w:rsidR="00DD1A15" w:rsidRPr="00BB1B8B" w:rsidTr="00837AFF">
        <w:tc>
          <w:tcPr>
            <w:tcW w:w="5304" w:type="dxa"/>
            <w:shd w:val="clear" w:color="auto" w:fill="auto"/>
          </w:tcPr>
          <w:p w:rsidR="00DD1A15" w:rsidRPr="00BB1B8B" w:rsidRDefault="00DD1A15" w:rsidP="00837AFF">
            <w:pPr>
              <w:rPr>
                <w:szCs w:val="24"/>
              </w:rPr>
            </w:pPr>
            <w:r w:rsidRPr="00BB1B8B">
              <w:rPr>
                <w:szCs w:val="24"/>
              </w:rPr>
              <w:t>Sınıf Öğretmeni</w:t>
            </w:r>
          </w:p>
        </w:tc>
        <w:tc>
          <w:tcPr>
            <w:tcW w:w="1768" w:type="dxa"/>
            <w:shd w:val="clear" w:color="auto" w:fill="auto"/>
          </w:tcPr>
          <w:p w:rsidR="00DD1A15" w:rsidRPr="00BB1B8B" w:rsidRDefault="00DD1A15" w:rsidP="00837AFF">
            <w:pPr>
              <w:rPr>
                <w:b/>
                <w:szCs w:val="24"/>
              </w:rPr>
            </w:pPr>
            <w:r>
              <w:rPr>
                <w:b/>
                <w:szCs w:val="24"/>
              </w:rPr>
              <w:t>1</w:t>
            </w:r>
          </w:p>
        </w:tc>
        <w:tc>
          <w:tcPr>
            <w:tcW w:w="1768" w:type="dxa"/>
            <w:shd w:val="clear" w:color="auto" w:fill="auto"/>
          </w:tcPr>
          <w:p w:rsidR="00DD1A15" w:rsidRPr="00BB1B8B" w:rsidRDefault="00DD1A15" w:rsidP="00837AFF">
            <w:pPr>
              <w:rPr>
                <w:b/>
                <w:szCs w:val="24"/>
              </w:rPr>
            </w:pPr>
            <w:r>
              <w:rPr>
                <w:b/>
                <w:szCs w:val="24"/>
              </w:rPr>
              <w:t>4</w:t>
            </w:r>
          </w:p>
        </w:tc>
        <w:tc>
          <w:tcPr>
            <w:tcW w:w="1768" w:type="dxa"/>
            <w:shd w:val="clear" w:color="auto" w:fill="auto"/>
          </w:tcPr>
          <w:p w:rsidR="00DD1A15" w:rsidRPr="00BB1B8B" w:rsidRDefault="00DD1A15" w:rsidP="00837AFF">
            <w:pPr>
              <w:rPr>
                <w:b/>
                <w:szCs w:val="24"/>
              </w:rPr>
            </w:pPr>
            <w:r>
              <w:rPr>
                <w:b/>
                <w:szCs w:val="24"/>
              </w:rPr>
              <w:t>5</w:t>
            </w:r>
          </w:p>
        </w:tc>
      </w:tr>
      <w:tr w:rsidR="00DD1A15" w:rsidRPr="00BB1B8B" w:rsidTr="00837AFF">
        <w:tc>
          <w:tcPr>
            <w:tcW w:w="5304" w:type="dxa"/>
            <w:shd w:val="clear" w:color="auto" w:fill="auto"/>
          </w:tcPr>
          <w:p w:rsidR="00DD1A15" w:rsidRPr="00BB1B8B" w:rsidRDefault="00DD1A15" w:rsidP="00837AFF">
            <w:pPr>
              <w:rPr>
                <w:szCs w:val="24"/>
              </w:rPr>
            </w:pPr>
            <w:r w:rsidRPr="00BB1B8B">
              <w:rPr>
                <w:szCs w:val="24"/>
              </w:rPr>
              <w:t>Branş Öğretmeni</w:t>
            </w:r>
          </w:p>
        </w:tc>
        <w:tc>
          <w:tcPr>
            <w:tcW w:w="1768" w:type="dxa"/>
            <w:shd w:val="clear" w:color="auto" w:fill="auto"/>
          </w:tcPr>
          <w:p w:rsidR="00DD1A15" w:rsidRPr="00BB1B8B" w:rsidRDefault="00DD1A15" w:rsidP="00837AFF">
            <w:pPr>
              <w:rPr>
                <w:b/>
                <w:szCs w:val="24"/>
              </w:rPr>
            </w:pPr>
            <w:r>
              <w:rPr>
                <w:b/>
                <w:szCs w:val="24"/>
              </w:rPr>
              <w:t>5</w:t>
            </w:r>
          </w:p>
        </w:tc>
        <w:tc>
          <w:tcPr>
            <w:tcW w:w="1768" w:type="dxa"/>
            <w:shd w:val="clear" w:color="auto" w:fill="auto"/>
          </w:tcPr>
          <w:p w:rsidR="00DD1A15" w:rsidRPr="00BB1B8B" w:rsidRDefault="00DD1A15" w:rsidP="00837AFF">
            <w:pPr>
              <w:rPr>
                <w:b/>
                <w:szCs w:val="24"/>
              </w:rPr>
            </w:pPr>
            <w:r>
              <w:rPr>
                <w:b/>
                <w:szCs w:val="24"/>
              </w:rPr>
              <w:t>2</w:t>
            </w:r>
          </w:p>
        </w:tc>
        <w:tc>
          <w:tcPr>
            <w:tcW w:w="1768" w:type="dxa"/>
            <w:shd w:val="clear" w:color="auto" w:fill="auto"/>
          </w:tcPr>
          <w:p w:rsidR="00DD1A15" w:rsidRPr="00BB1B8B" w:rsidRDefault="00DD1A15" w:rsidP="00837AFF">
            <w:pPr>
              <w:rPr>
                <w:b/>
                <w:szCs w:val="24"/>
              </w:rPr>
            </w:pPr>
            <w:r>
              <w:rPr>
                <w:b/>
                <w:szCs w:val="24"/>
              </w:rPr>
              <w:t>7</w:t>
            </w:r>
          </w:p>
        </w:tc>
      </w:tr>
      <w:tr w:rsidR="00DD1A15" w:rsidRPr="00BB1B8B" w:rsidTr="00837AFF">
        <w:tc>
          <w:tcPr>
            <w:tcW w:w="5304" w:type="dxa"/>
            <w:shd w:val="clear" w:color="auto" w:fill="auto"/>
          </w:tcPr>
          <w:p w:rsidR="00DD1A15" w:rsidRPr="00BB1B8B" w:rsidRDefault="00DD1A15" w:rsidP="00837AFF">
            <w:pPr>
              <w:rPr>
                <w:szCs w:val="24"/>
              </w:rPr>
            </w:pPr>
            <w:r w:rsidRPr="00BB1B8B">
              <w:rPr>
                <w:szCs w:val="24"/>
              </w:rPr>
              <w:t>Rehber Öğretmen</w:t>
            </w:r>
          </w:p>
        </w:tc>
        <w:tc>
          <w:tcPr>
            <w:tcW w:w="1768" w:type="dxa"/>
            <w:shd w:val="clear" w:color="auto" w:fill="auto"/>
          </w:tcPr>
          <w:p w:rsidR="00DD1A15" w:rsidRPr="00BB1B8B" w:rsidRDefault="00DD1A15" w:rsidP="00837AFF">
            <w:pPr>
              <w:rPr>
                <w:b/>
                <w:szCs w:val="24"/>
              </w:rPr>
            </w:pPr>
            <w:r w:rsidRPr="00BB1B8B">
              <w:rPr>
                <w:b/>
                <w:szCs w:val="24"/>
              </w:rPr>
              <w:t>0</w:t>
            </w:r>
          </w:p>
        </w:tc>
        <w:tc>
          <w:tcPr>
            <w:tcW w:w="1768" w:type="dxa"/>
            <w:shd w:val="clear" w:color="auto" w:fill="auto"/>
          </w:tcPr>
          <w:p w:rsidR="00DD1A15" w:rsidRPr="00BB1B8B" w:rsidRDefault="00DD1A15" w:rsidP="00837AFF">
            <w:pPr>
              <w:rPr>
                <w:b/>
                <w:szCs w:val="24"/>
              </w:rPr>
            </w:pPr>
            <w:r w:rsidRPr="00BB1B8B">
              <w:rPr>
                <w:b/>
                <w:szCs w:val="24"/>
              </w:rPr>
              <w:t>0</w:t>
            </w:r>
          </w:p>
        </w:tc>
        <w:tc>
          <w:tcPr>
            <w:tcW w:w="1768" w:type="dxa"/>
            <w:shd w:val="clear" w:color="auto" w:fill="auto"/>
          </w:tcPr>
          <w:p w:rsidR="00DD1A15" w:rsidRPr="00BB1B8B" w:rsidRDefault="00DD1A15" w:rsidP="00837AFF">
            <w:pPr>
              <w:rPr>
                <w:b/>
                <w:szCs w:val="24"/>
              </w:rPr>
            </w:pPr>
            <w:r w:rsidRPr="00BB1B8B">
              <w:rPr>
                <w:b/>
                <w:szCs w:val="24"/>
              </w:rPr>
              <w:t>0</w:t>
            </w:r>
          </w:p>
        </w:tc>
      </w:tr>
      <w:tr w:rsidR="00DD1A15" w:rsidRPr="00BB1B8B" w:rsidTr="00837AFF">
        <w:tc>
          <w:tcPr>
            <w:tcW w:w="5304" w:type="dxa"/>
            <w:shd w:val="clear" w:color="auto" w:fill="auto"/>
          </w:tcPr>
          <w:p w:rsidR="00DD1A15" w:rsidRPr="00BB1B8B" w:rsidRDefault="00DD1A15" w:rsidP="00837AFF">
            <w:pPr>
              <w:rPr>
                <w:szCs w:val="24"/>
              </w:rPr>
            </w:pPr>
            <w:r w:rsidRPr="00BB1B8B">
              <w:rPr>
                <w:szCs w:val="24"/>
              </w:rPr>
              <w:t>İdari Personel</w:t>
            </w:r>
          </w:p>
        </w:tc>
        <w:tc>
          <w:tcPr>
            <w:tcW w:w="1768" w:type="dxa"/>
            <w:shd w:val="clear" w:color="auto" w:fill="auto"/>
          </w:tcPr>
          <w:p w:rsidR="00DD1A15" w:rsidRPr="00BB1B8B" w:rsidRDefault="00DD1A15" w:rsidP="00837AFF">
            <w:pPr>
              <w:rPr>
                <w:b/>
                <w:szCs w:val="24"/>
              </w:rPr>
            </w:pPr>
            <w:r w:rsidRPr="00BB1B8B">
              <w:rPr>
                <w:b/>
                <w:szCs w:val="24"/>
              </w:rPr>
              <w:t>0</w:t>
            </w:r>
          </w:p>
        </w:tc>
        <w:tc>
          <w:tcPr>
            <w:tcW w:w="1768" w:type="dxa"/>
            <w:shd w:val="clear" w:color="auto" w:fill="auto"/>
          </w:tcPr>
          <w:p w:rsidR="00DD1A15" w:rsidRPr="00BB1B8B" w:rsidRDefault="00DD1A15" w:rsidP="00837AFF">
            <w:pPr>
              <w:rPr>
                <w:b/>
                <w:szCs w:val="24"/>
              </w:rPr>
            </w:pPr>
            <w:r w:rsidRPr="00BB1B8B">
              <w:rPr>
                <w:b/>
                <w:szCs w:val="24"/>
              </w:rPr>
              <w:t>0</w:t>
            </w:r>
          </w:p>
        </w:tc>
        <w:tc>
          <w:tcPr>
            <w:tcW w:w="1768" w:type="dxa"/>
            <w:shd w:val="clear" w:color="auto" w:fill="auto"/>
          </w:tcPr>
          <w:p w:rsidR="00DD1A15" w:rsidRPr="00BB1B8B" w:rsidRDefault="00DD1A15" w:rsidP="00837AFF">
            <w:pPr>
              <w:rPr>
                <w:b/>
                <w:szCs w:val="24"/>
              </w:rPr>
            </w:pPr>
            <w:r w:rsidRPr="00BB1B8B">
              <w:rPr>
                <w:b/>
                <w:szCs w:val="24"/>
              </w:rPr>
              <w:t>0</w:t>
            </w:r>
          </w:p>
        </w:tc>
      </w:tr>
      <w:tr w:rsidR="00DD1A15" w:rsidRPr="00BB1B8B" w:rsidTr="00837AFF">
        <w:tc>
          <w:tcPr>
            <w:tcW w:w="5304" w:type="dxa"/>
            <w:shd w:val="clear" w:color="auto" w:fill="auto"/>
          </w:tcPr>
          <w:p w:rsidR="00DD1A15" w:rsidRPr="00BB1B8B" w:rsidRDefault="00DD1A15" w:rsidP="00837AFF">
            <w:pPr>
              <w:rPr>
                <w:szCs w:val="24"/>
              </w:rPr>
            </w:pPr>
            <w:r w:rsidRPr="00BB1B8B">
              <w:rPr>
                <w:szCs w:val="24"/>
              </w:rPr>
              <w:t>Yardımcı Personel</w:t>
            </w:r>
          </w:p>
        </w:tc>
        <w:tc>
          <w:tcPr>
            <w:tcW w:w="1768" w:type="dxa"/>
            <w:shd w:val="clear" w:color="auto" w:fill="auto"/>
          </w:tcPr>
          <w:p w:rsidR="00DD1A15" w:rsidRPr="00BB1B8B" w:rsidRDefault="00DD1A15" w:rsidP="00837AFF">
            <w:pPr>
              <w:rPr>
                <w:b/>
                <w:szCs w:val="24"/>
              </w:rPr>
            </w:pPr>
            <w:r w:rsidRPr="00BB1B8B">
              <w:rPr>
                <w:b/>
                <w:szCs w:val="24"/>
              </w:rPr>
              <w:t>0</w:t>
            </w:r>
          </w:p>
        </w:tc>
        <w:tc>
          <w:tcPr>
            <w:tcW w:w="1768" w:type="dxa"/>
            <w:shd w:val="clear" w:color="auto" w:fill="auto"/>
          </w:tcPr>
          <w:p w:rsidR="00DD1A15" w:rsidRPr="00BB1B8B" w:rsidRDefault="00DD1A15" w:rsidP="00837AFF">
            <w:pPr>
              <w:rPr>
                <w:b/>
                <w:szCs w:val="24"/>
              </w:rPr>
            </w:pPr>
            <w:r w:rsidRPr="00BB1B8B">
              <w:rPr>
                <w:b/>
                <w:szCs w:val="24"/>
              </w:rPr>
              <w:t>1</w:t>
            </w:r>
          </w:p>
        </w:tc>
        <w:tc>
          <w:tcPr>
            <w:tcW w:w="1768" w:type="dxa"/>
            <w:shd w:val="clear" w:color="auto" w:fill="auto"/>
          </w:tcPr>
          <w:p w:rsidR="00DD1A15" w:rsidRPr="00BB1B8B" w:rsidRDefault="00DD1A15" w:rsidP="00837AFF">
            <w:pPr>
              <w:rPr>
                <w:b/>
                <w:szCs w:val="24"/>
              </w:rPr>
            </w:pPr>
            <w:r w:rsidRPr="00BB1B8B">
              <w:rPr>
                <w:b/>
                <w:szCs w:val="24"/>
              </w:rPr>
              <w:t>1</w:t>
            </w:r>
          </w:p>
        </w:tc>
      </w:tr>
      <w:tr w:rsidR="00DD1A15" w:rsidRPr="00BB1B8B" w:rsidTr="00837AFF">
        <w:tc>
          <w:tcPr>
            <w:tcW w:w="5304" w:type="dxa"/>
            <w:shd w:val="clear" w:color="auto" w:fill="auto"/>
          </w:tcPr>
          <w:p w:rsidR="00DD1A15" w:rsidRPr="00BB1B8B" w:rsidRDefault="00DD1A15" w:rsidP="00837AFF">
            <w:pPr>
              <w:rPr>
                <w:szCs w:val="24"/>
              </w:rPr>
            </w:pPr>
            <w:r w:rsidRPr="00BB1B8B">
              <w:rPr>
                <w:szCs w:val="24"/>
              </w:rPr>
              <w:t>Güvenlik Personeli</w:t>
            </w:r>
          </w:p>
        </w:tc>
        <w:tc>
          <w:tcPr>
            <w:tcW w:w="1768" w:type="dxa"/>
            <w:shd w:val="clear" w:color="auto" w:fill="auto"/>
          </w:tcPr>
          <w:p w:rsidR="00DD1A15" w:rsidRPr="00BB1B8B" w:rsidRDefault="00DD1A15" w:rsidP="00837AFF">
            <w:pPr>
              <w:rPr>
                <w:b/>
                <w:szCs w:val="24"/>
              </w:rPr>
            </w:pPr>
            <w:r w:rsidRPr="00BB1B8B">
              <w:rPr>
                <w:b/>
                <w:szCs w:val="24"/>
              </w:rPr>
              <w:t>0</w:t>
            </w:r>
          </w:p>
        </w:tc>
        <w:tc>
          <w:tcPr>
            <w:tcW w:w="1768" w:type="dxa"/>
            <w:shd w:val="clear" w:color="auto" w:fill="auto"/>
          </w:tcPr>
          <w:p w:rsidR="00DD1A15" w:rsidRPr="00BB1B8B" w:rsidRDefault="00DD1A15" w:rsidP="00837AFF">
            <w:pPr>
              <w:rPr>
                <w:b/>
                <w:szCs w:val="24"/>
              </w:rPr>
            </w:pPr>
            <w:r w:rsidRPr="00BB1B8B">
              <w:rPr>
                <w:b/>
                <w:szCs w:val="24"/>
              </w:rPr>
              <w:t>0</w:t>
            </w:r>
          </w:p>
        </w:tc>
        <w:tc>
          <w:tcPr>
            <w:tcW w:w="1768" w:type="dxa"/>
            <w:shd w:val="clear" w:color="auto" w:fill="auto"/>
          </w:tcPr>
          <w:p w:rsidR="00DD1A15" w:rsidRPr="00BB1B8B" w:rsidRDefault="00DD1A15" w:rsidP="00837AFF">
            <w:pPr>
              <w:rPr>
                <w:b/>
                <w:szCs w:val="24"/>
              </w:rPr>
            </w:pPr>
            <w:r w:rsidRPr="00BB1B8B">
              <w:rPr>
                <w:b/>
                <w:szCs w:val="24"/>
              </w:rPr>
              <w:t>0</w:t>
            </w:r>
          </w:p>
        </w:tc>
      </w:tr>
      <w:tr w:rsidR="00DD1A15" w:rsidRPr="00BB1B8B" w:rsidTr="00837AFF">
        <w:tc>
          <w:tcPr>
            <w:tcW w:w="5304" w:type="dxa"/>
            <w:shd w:val="clear" w:color="auto" w:fill="auto"/>
          </w:tcPr>
          <w:p w:rsidR="00DD1A15" w:rsidRPr="00BB1B8B" w:rsidRDefault="00DD1A15" w:rsidP="00837AFF">
            <w:pPr>
              <w:jc w:val="right"/>
              <w:rPr>
                <w:b/>
                <w:szCs w:val="24"/>
              </w:rPr>
            </w:pPr>
            <w:r w:rsidRPr="00BB1B8B">
              <w:rPr>
                <w:b/>
                <w:szCs w:val="24"/>
              </w:rPr>
              <w:t>Toplam Çalışan Sayıları</w:t>
            </w:r>
          </w:p>
        </w:tc>
        <w:tc>
          <w:tcPr>
            <w:tcW w:w="1768" w:type="dxa"/>
            <w:shd w:val="clear" w:color="auto" w:fill="auto"/>
          </w:tcPr>
          <w:p w:rsidR="00DD1A15" w:rsidRPr="00BB1B8B" w:rsidRDefault="00DD1A15" w:rsidP="00837AFF">
            <w:pPr>
              <w:rPr>
                <w:b/>
                <w:szCs w:val="24"/>
              </w:rPr>
            </w:pPr>
            <w:r w:rsidRPr="00BB1B8B">
              <w:rPr>
                <w:b/>
                <w:szCs w:val="24"/>
              </w:rPr>
              <w:t>8</w:t>
            </w:r>
          </w:p>
        </w:tc>
        <w:tc>
          <w:tcPr>
            <w:tcW w:w="1768" w:type="dxa"/>
            <w:shd w:val="clear" w:color="auto" w:fill="auto"/>
          </w:tcPr>
          <w:p w:rsidR="00DD1A15" w:rsidRPr="00BB1B8B" w:rsidRDefault="00DD1A15" w:rsidP="00837AFF">
            <w:pPr>
              <w:rPr>
                <w:b/>
                <w:szCs w:val="24"/>
              </w:rPr>
            </w:pPr>
            <w:r w:rsidRPr="00BB1B8B">
              <w:rPr>
                <w:b/>
                <w:szCs w:val="24"/>
              </w:rPr>
              <w:t>8</w:t>
            </w:r>
          </w:p>
        </w:tc>
        <w:tc>
          <w:tcPr>
            <w:tcW w:w="1768" w:type="dxa"/>
            <w:shd w:val="clear" w:color="auto" w:fill="auto"/>
          </w:tcPr>
          <w:p w:rsidR="00DD1A15" w:rsidRPr="00BB1B8B" w:rsidRDefault="00DD1A15" w:rsidP="00837AFF">
            <w:pPr>
              <w:rPr>
                <w:b/>
                <w:szCs w:val="24"/>
              </w:rPr>
            </w:pPr>
            <w:r w:rsidRPr="00BB1B8B">
              <w:rPr>
                <w:b/>
                <w:szCs w:val="24"/>
              </w:rPr>
              <w:t>16</w:t>
            </w:r>
          </w:p>
        </w:tc>
      </w:tr>
    </w:tbl>
    <w:p w:rsidR="00DD1A15" w:rsidRPr="00BB1B8B" w:rsidRDefault="00DD1A15" w:rsidP="00DD1A15">
      <w:pPr>
        <w:ind w:firstLine="708"/>
      </w:pPr>
    </w:p>
    <w:p w:rsidR="00D93889" w:rsidRPr="00D93889" w:rsidRDefault="00D93889" w:rsidP="00D93889">
      <w:pPr>
        <w:pStyle w:val="Balk3"/>
        <w:rPr>
          <w:rFonts w:ascii="Book Antiqua" w:hAnsi="Book Antiqua"/>
          <w:color w:val="auto"/>
          <w:szCs w:val="24"/>
        </w:rPr>
      </w:pPr>
      <w:r w:rsidRPr="00D93889">
        <w:rPr>
          <w:rFonts w:ascii="Book Antiqua" w:hAnsi="Book Antiqua"/>
          <w:color w:val="auto"/>
          <w:szCs w:val="24"/>
        </w:rPr>
        <w:t>Okulumuz Bina ve Alanları</w:t>
      </w:r>
    </w:p>
    <w:p w:rsidR="00D93889" w:rsidRPr="00BB1B8B" w:rsidRDefault="00D93889" w:rsidP="00D93889">
      <w:pPr>
        <w:tabs>
          <w:tab w:val="left" w:pos="426"/>
        </w:tabs>
        <w:spacing w:after="0"/>
        <w:jc w:val="both"/>
        <w:rPr>
          <w:rFonts w:cs="Calibri"/>
          <w:b/>
          <w:szCs w:val="24"/>
        </w:rPr>
      </w:pPr>
      <w:r w:rsidRPr="00BB1B8B">
        <w:rPr>
          <w:szCs w:val="24"/>
        </w:rPr>
        <w:tab/>
        <w:t>Okulumuzun binası ile açık ve kapalı alanlarına ilişkin temel bilgiler altta yer almaktadır.</w:t>
      </w:r>
    </w:p>
    <w:p w:rsidR="00D93889" w:rsidRPr="00BB1B8B" w:rsidRDefault="00D93889" w:rsidP="00D93889">
      <w:pPr>
        <w:tabs>
          <w:tab w:val="left" w:pos="426"/>
        </w:tabs>
        <w:spacing w:after="0"/>
        <w:jc w:val="both"/>
        <w:rPr>
          <w:rFonts w:cs="Calibri"/>
          <w:b/>
          <w:szCs w:val="24"/>
        </w:rPr>
      </w:pPr>
    </w:p>
    <w:p w:rsidR="00D93889" w:rsidRPr="00BB1B8B" w:rsidRDefault="00D93889" w:rsidP="00D93889">
      <w:pPr>
        <w:tabs>
          <w:tab w:val="left" w:pos="426"/>
        </w:tabs>
        <w:spacing w:after="0"/>
        <w:jc w:val="both"/>
        <w:rPr>
          <w:rFonts w:cs="Calibri"/>
          <w:b/>
          <w:szCs w:val="24"/>
        </w:rPr>
      </w:pPr>
      <w:r w:rsidRPr="00BB1B8B">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93889" w:rsidRPr="00BB1B8B" w:rsidTr="00837AFF">
        <w:tc>
          <w:tcPr>
            <w:tcW w:w="3259" w:type="pct"/>
            <w:gridSpan w:val="2"/>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bCs/>
                <w:color w:val="000000"/>
                <w:szCs w:val="24"/>
              </w:rPr>
              <w:t>Okul Bölümleri</w:t>
            </w:r>
          </w:p>
        </w:tc>
        <w:tc>
          <w:tcPr>
            <w:tcW w:w="1161"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Özel Alanlar</w:t>
            </w:r>
          </w:p>
        </w:tc>
        <w:tc>
          <w:tcPr>
            <w:tcW w:w="31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Var</w:t>
            </w:r>
          </w:p>
        </w:tc>
        <w:tc>
          <w:tcPr>
            <w:tcW w:w="263"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Yok</w:t>
            </w: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t>Okul Kat Sayısı</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2</w:t>
            </w:r>
          </w:p>
        </w:tc>
        <w:tc>
          <w:tcPr>
            <w:tcW w:w="1161"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szCs w:val="24"/>
              </w:rPr>
              <w:t>Çok Amaçlı Salon</w:t>
            </w: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X</w:t>
            </w: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t>Derslik Sayısı</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10</w:t>
            </w:r>
          </w:p>
        </w:tc>
        <w:tc>
          <w:tcPr>
            <w:tcW w:w="1161"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t>Çok Amaçlı Saha</w:t>
            </w:r>
          </w:p>
        </w:tc>
        <w:tc>
          <w:tcPr>
            <w:tcW w:w="31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X</w:t>
            </w:r>
          </w:p>
        </w:tc>
        <w:tc>
          <w:tcPr>
            <w:tcW w:w="263" w:type="pct"/>
            <w:shd w:val="clear" w:color="auto" w:fill="auto"/>
          </w:tcPr>
          <w:p w:rsidR="00D93889" w:rsidRPr="00BB1B8B" w:rsidRDefault="00D93889" w:rsidP="00837AFF">
            <w:pPr>
              <w:tabs>
                <w:tab w:val="left" w:pos="426"/>
              </w:tabs>
              <w:spacing w:after="0"/>
              <w:jc w:val="both"/>
              <w:rPr>
                <w:rFonts w:cs="Calibri"/>
                <w:b/>
                <w:szCs w:val="24"/>
              </w:rPr>
            </w:pP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t>Derslik Alanları (m2)</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423</w:t>
            </w:r>
          </w:p>
        </w:tc>
        <w:tc>
          <w:tcPr>
            <w:tcW w:w="1161"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t>Kütüphane</w:t>
            </w: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X</w:t>
            </w:r>
          </w:p>
        </w:tc>
      </w:tr>
    </w:tbl>
    <w:p w:rsidR="00DD1A15" w:rsidRDefault="00DD1A15" w:rsidP="00DD1A15"/>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lastRenderedPageBreak/>
              <w:t>Kullanılan Derslik Sayısı</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9</w:t>
            </w:r>
          </w:p>
        </w:tc>
        <w:tc>
          <w:tcPr>
            <w:tcW w:w="1161"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t>Fen Laboratuvarı</w:t>
            </w: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X</w:t>
            </w: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t>Şube Sayısı</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9</w:t>
            </w:r>
          </w:p>
        </w:tc>
        <w:tc>
          <w:tcPr>
            <w:tcW w:w="1161"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t>Bilgisayar Laboratuvarı</w:t>
            </w: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X</w:t>
            </w: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t>İdari Odaların Alanı (m2)</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36</w:t>
            </w:r>
          </w:p>
        </w:tc>
        <w:tc>
          <w:tcPr>
            <w:tcW w:w="1161"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bCs/>
                <w:color w:val="000000"/>
                <w:szCs w:val="24"/>
              </w:rPr>
              <w:t>İş Atölyesi</w:t>
            </w: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X</w:t>
            </w: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bCs/>
                <w:color w:val="000000"/>
                <w:szCs w:val="24"/>
              </w:rPr>
            </w:pPr>
            <w:r w:rsidRPr="00BB1B8B">
              <w:rPr>
                <w:rFonts w:cs="Calibri"/>
                <w:bCs/>
                <w:color w:val="000000"/>
                <w:szCs w:val="24"/>
              </w:rPr>
              <w:t>Öğretmenler Odası (m2)</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28</w:t>
            </w:r>
          </w:p>
        </w:tc>
        <w:tc>
          <w:tcPr>
            <w:tcW w:w="1161"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szCs w:val="24"/>
              </w:rPr>
              <w:t>Beceri Atölyesi</w:t>
            </w: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X</w:t>
            </w: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bCs/>
                <w:color w:val="000000"/>
                <w:szCs w:val="24"/>
              </w:rPr>
            </w:pPr>
            <w:r w:rsidRPr="00BB1B8B">
              <w:rPr>
                <w:rFonts w:cs="Calibri"/>
                <w:bCs/>
                <w:color w:val="000000"/>
                <w:szCs w:val="24"/>
              </w:rPr>
              <w:t>Okul Oturum Alanı (m2)</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747,64</w:t>
            </w:r>
          </w:p>
        </w:tc>
        <w:tc>
          <w:tcPr>
            <w:tcW w:w="1161" w:type="pct"/>
            <w:shd w:val="clear" w:color="auto" w:fill="auto"/>
          </w:tcPr>
          <w:p w:rsidR="00D93889" w:rsidRPr="00BB1B8B" w:rsidRDefault="00D93889" w:rsidP="00837AFF">
            <w:pPr>
              <w:tabs>
                <w:tab w:val="left" w:pos="426"/>
              </w:tabs>
              <w:spacing w:after="0"/>
              <w:jc w:val="both"/>
              <w:rPr>
                <w:rFonts w:cs="Calibri"/>
                <w:szCs w:val="24"/>
              </w:rPr>
            </w:pPr>
            <w:r w:rsidRPr="00BB1B8B">
              <w:rPr>
                <w:rFonts w:cs="Calibri"/>
                <w:szCs w:val="24"/>
              </w:rPr>
              <w:t>Pansiyon</w:t>
            </w: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X</w:t>
            </w: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bCs/>
                <w:color w:val="000000"/>
                <w:szCs w:val="24"/>
              </w:rPr>
            </w:pPr>
            <w:r w:rsidRPr="00BB1B8B">
              <w:rPr>
                <w:rFonts w:cs="Calibri"/>
                <w:bCs/>
                <w:color w:val="000000"/>
                <w:szCs w:val="24"/>
              </w:rPr>
              <w:t>Okul Bahçesi (Açık Alan)(m2)</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Pr>
                <w:rFonts w:cs="Calibri"/>
                <w:b/>
                <w:szCs w:val="24"/>
              </w:rPr>
              <w:t>5223,94</w:t>
            </w:r>
          </w:p>
        </w:tc>
        <w:tc>
          <w:tcPr>
            <w:tcW w:w="1161" w:type="pct"/>
            <w:shd w:val="clear" w:color="auto" w:fill="auto"/>
          </w:tcPr>
          <w:p w:rsidR="00D93889" w:rsidRPr="00BB1B8B" w:rsidRDefault="00D93889" w:rsidP="00837AFF">
            <w:pPr>
              <w:tabs>
                <w:tab w:val="left" w:pos="426"/>
              </w:tabs>
              <w:spacing w:after="0"/>
              <w:jc w:val="both"/>
              <w:rPr>
                <w:rFonts w:cs="Calibri"/>
                <w:szCs w:val="24"/>
              </w:rPr>
            </w:pP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bCs/>
                <w:color w:val="000000"/>
                <w:szCs w:val="24"/>
              </w:rPr>
            </w:pPr>
            <w:r w:rsidRPr="00BB1B8B">
              <w:rPr>
                <w:rFonts w:cs="Calibri"/>
                <w:bCs/>
                <w:color w:val="000000"/>
                <w:szCs w:val="24"/>
              </w:rPr>
              <w:t>Okul Kapalı Alan (m2)</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747,64</w:t>
            </w:r>
          </w:p>
        </w:tc>
        <w:tc>
          <w:tcPr>
            <w:tcW w:w="1161" w:type="pct"/>
            <w:shd w:val="clear" w:color="auto" w:fill="auto"/>
          </w:tcPr>
          <w:p w:rsidR="00D93889" w:rsidRPr="00BB1B8B" w:rsidRDefault="00D93889" w:rsidP="00837AFF">
            <w:pPr>
              <w:tabs>
                <w:tab w:val="left" w:pos="426"/>
              </w:tabs>
              <w:spacing w:after="0"/>
              <w:jc w:val="both"/>
              <w:rPr>
                <w:rFonts w:cs="Calibri"/>
                <w:szCs w:val="24"/>
              </w:rPr>
            </w:pP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bCs/>
                <w:color w:val="000000"/>
                <w:szCs w:val="24"/>
              </w:rPr>
            </w:pPr>
            <w:r w:rsidRPr="00BB1B8B">
              <w:rPr>
                <w:rFonts w:cs="Calibri"/>
                <w:bCs/>
                <w:color w:val="000000"/>
                <w:szCs w:val="24"/>
              </w:rPr>
              <w:t>Sanatsal, bilimsel ve sportif amaçlı toplam alan (m</w:t>
            </w:r>
            <w:r w:rsidRPr="00BB1B8B">
              <w:rPr>
                <w:rFonts w:cs="Calibri"/>
                <w:bCs/>
                <w:color w:val="000000"/>
                <w:szCs w:val="24"/>
                <w:vertAlign w:val="superscript"/>
              </w:rPr>
              <w:t>2</w:t>
            </w:r>
            <w:r w:rsidRPr="00BB1B8B">
              <w:rPr>
                <w:rFonts w:cs="Calibri"/>
                <w:bCs/>
                <w:color w:val="000000"/>
                <w:szCs w:val="24"/>
              </w:rPr>
              <w:t>)</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1000</w:t>
            </w:r>
          </w:p>
        </w:tc>
        <w:tc>
          <w:tcPr>
            <w:tcW w:w="1161" w:type="pct"/>
            <w:shd w:val="clear" w:color="auto" w:fill="auto"/>
          </w:tcPr>
          <w:p w:rsidR="00D93889" w:rsidRPr="00BB1B8B" w:rsidRDefault="00D93889" w:rsidP="00837AFF">
            <w:pPr>
              <w:tabs>
                <w:tab w:val="left" w:pos="426"/>
              </w:tabs>
              <w:spacing w:after="0"/>
              <w:jc w:val="both"/>
              <w:rPr>
                <w:rFonts w:cs="Calibri"/>
                <w:szCs w:val="24"/>
              </w:rPr>
            </w:pP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bCs/>
                <w:color w:val="000000"/>
                <w:szCs w:val="24"/>
              </w:rPr>
            </w:pPr>
            <w:r w:rsidRPr="00BB1B8B">
              <w:rPr>
                <w:rFonts w:cs="Calibri"/>
                <w:bCs/>
                <w:color w:val="000000"/>
                <w:szCs w:val="24"/>
              </w:rPr>
              <w:t>Kantin (m2)</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YOK</w:t>
            </w:r>
          </w:p>
        </w:tc>
        <w:tc>
          <w:tcPr>
            <w:tcW w:w="1161" w:type="pct"/>
            <w:shd w:val="clear" w:color="auto" w:fill="auto"/>
          </w:tcPr>
          <w:p w:rsidR="00D93889" w:rsidRPr="00BB1B8B" w:rsidRDefault="00D93889" w:rsidP="00837AFF">
            <w:pPr>
              <w:tabs>
                <w:tab w:val="left" w:pos="426"/>
              </w:tabs>
              <w:spacing w:after="0"/>
              <w:jc w:val="both"/>
              <w:rPr>
                <w:rFonts w:cs="Calibri"/>
                <w:szCs w:val="24"/>
              </w:rPr>
            </w:pP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p>
        </w:tc>
      </w:tr>
      <w:tr w:rsidR="00D93889" w:rsidRPr="00BB1B8B" w:rsidTr="00837AFF">
        <w:tc>
          <w:tcPr>
            <w:tcW w:w="2732" w:type="pct"/>
            <w:shd w:val="clear" w:color="auto" w:fill="auto"/>
          </w:tcPr>
          <w:p w:rsidR="00D93889" w:rsidRPr="00BB1B8B" w:rsidRDefault="00D93889" w:rsidP="00837AFF">
            <w:pPr>
              <w:tabs>
                <w:tab w:val="left" w:pos="426"/>
              </w:tabs>
              <w:spacing w:after="0"/>
              <w:jc w:val="both"/>
              <w:rPr>
                <w:rFonts w:cs="Calibri"/>
                <w:bCs/>
                <w:color w:val="000000"/>
                <w:szCs w:val="24"/>
              </w:rPr>
            </w:pPr>
            <w:r w:rsidRPr="00BB1B8B">
              <w:rPr>
                <w:rFonts w:cs="Calibri"/>
                <w:bCs/>
                <w:color w:val="000000"/>
                <w:szCs w:val="24"/>
              </w:rPr>
              <w:t>Tuvalet Sayısı</w:t>
            </w:r>
          </w:p>
        </w:tc>
        <w:tc>
          <w:tcPr>
            <w:tcW w:w="527" w:type="pct"/>
            <w:shd w:val="clear" w:color="auto" w:fill="auto"/>
          </w:tcPr>
          <w:p w:rsidR="00D93889" w:rsidRPr="00BB1B8B" w:rsidRDefault="00D93889" w:rsidP="00837AFF">
            <w:pPr>
              <w:tabs>
                <w:tab w:val="left" w:pos="426"/>
              </w:tabs>
              <w:spacing w:after="0"/>
              <w:jc w:val="both"/>
              <w:rPr>
                <w:rFonts w:cs="Calibri"/>
                <w:b/>
                <w:szCs w:val="24"/>
              </w:rPr>
            </w:pPr>
            <w:r w:rsidRPr="00BB1B8B">
              <w:rPr>
                <w:rFonts w:cs="Calibri"/>
                <w:b/>
                <w:szCs w:val="24"/>
              </w:rPr>
              <w:t>7</w:t>
            </w:r>
          </w:p>
        </w:tc>
        <w:tc>
          <w:tcPr>
            <w:tcW w:w="1161" w:type="pct"/>
            <w:shd w:val="clear" w:color="auto" w:fill="auto"/>
          </w:tcPr>
          <w:p w:rsidR="00D93889" w:rsidRPr="00BB1B8B" w:rsidRDefault="00D93889" w:rsidP="00837AFF">
            <w:pPr>
              <w:tabs>
                <w:tab w:val="left" w:pos="426"/>
              </w:tabs>
              <w:spacing w:after="0"/>
              <w:jc w:val="both"/>
              <w:rPr>
                <w:rFonts w:cs="Calibri"/>
                <w:szCs w:val="24"/>
              </w:rPr>
            </w:pPr>
          </w:p>
        </w:tc>
        <w:tc>
          <w:tcPr>
            <w:tcW w:w="317" w:type="pct"/>
            <w:shd w:val="clear" w:color="auto" w:fill="auto"/>
          </w:tcPr>
          <w:p w:rsidR="00D93889" w:rsidRPr="00BB1B8B" w:rsidRDefault="00D93889" w:rsidP="00837AFF">
            <w:pPr>
              <w:tabs>
                <w:tab w:val="left" w:pos="426"/>
              </w:tabs>
              <w:spacing w:after="0"/>
              <w:jc w:val="both"/>
              <w:rPr>
                <w:rFonts w:cs="Calibri"/>
                <w:b/>
                <w:szCs w:val="24"/>
              </w:rPr>
            </w:pPr>
          </w:p>
        </w:tc>
        <w:tc>
          <w:tcPr>
            <w:tcW w:w="263" w:type="pct"/>
            <w:shd w:val="clear" w:color="auto" w:fill="auto"/>
          </w:tcPr>
          <w:p w:rsidR="00D93889" w:rsidRPr="00BB1B8B" w:rsidRDefault="00D93889" w:rsidP="00837AFF">
            <w:pPr>
              <w:tabs>
                <w:tab w:val="left" w:pos="426"/>
              </w:tabs>
              <w:spacing w:after="0"/>
              <w:jc w:val="both"/>
              <w:rPr>
                <w:rFonts w:cs="Calibri"/>
                <w:b/>
                <w:szCs w:val="24"/>
              </w:rPr>
            </w:pPr>
          </w:p>
        </w:tc>
      </w:tr>
    </w:tbl>
    <w:p w:rsidR="00D93889" w:rsidRPr="00D93889" w:rsidRDefault="00D93889" w:rsidP="00D93889">
      <w:pPr>
        <w:pStyle w:val="Balk3"/>
        <w:rPr>
          <w:rFonts w:ascii="Book Antiqua" w:hAnsi="Book Antiqua"/>
          <w:color w:val="auto"/>
          <w:szCs w:val="24"/>
        </w:rPr>
      </w:pPr>
      <w:r w:rsidRPr="00D93889">
        <w:rPr>
          <w:rFonts w:ascii="Book Antiqua" w:hAnsi="Book Antiqua"/>
          <w:color w:val="auto"/>
          <w:szCs w:val="24"/>
        </w:rPr>
        <w:t>Sınıf ve Öğrenci Bilgileri</w:t>
      </w:r>
    </w:p>
    <w:p w:rsidR="00D93889" w:rsidRPr="00BB1B8B" w:rsidRDefault="00D93889" w:rsidP="00D93889">
      <w:pPr>
        <w:tabs>
          <w:tab w:val="left" w:pos="426"/>
        </w:tabs>
        <w:spacing w:after="0"/>
        <w:jc w:val="both"/>
        <w:rPr>
          <w:szCs w:val="24"/>
        </w:rPr>
      </w:pPr>
      <w:r w:rsidRPr="00BB1B8B">
        <w:rPr>
          <w:szCs w:val="24"/>
        </w:rPr>
        <w:tab/>
        <w:t>Okulumuzda yer alan sınıfların öğrenci sayıları alttaki tabloda verilmiştir.</w:t>
      </w:r>
    </w:p>
    <w:p w:rsidR="00D93889" w:rsidRPr="00BB1B8B" w:rsidRDefault="00D93889" w:rsidP="00D93889">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155"/>
        <w:gridCol w:w="1285"/>
        <w:gridCol w:w="1836"/>
        <w:gridCol w:w="2203"/>
        <w:gridCol w:w="1285"/>
        <w:gridCol w:w="1652"/>
        <w:gridCol w:w="2019"/>
      </w:tblGrid>
      <w:tr w:rsidR="00D93889" w:rsidRPr="00BB1B8B" w:rsidTr="00837AFF">
        <w:trPr>
          <w:trHeight w:val="393"/>
        </w:trPr>
        <w:tc>
          <w:tcPr>
            <w:tcW w:w="2290" w:type="dxa"/>
            <w:shd w:val="clear" w:color="auto" w:fill="auto"/>
          </w:tcPr>
          <w:p w:rsidR="00D93889" w:rsidRPr="00BB1B8B" w:rsidRDefault="00D93889" w:rsidP="00837AFF">
            <w:pPr>
              <w:tabs>
                <w:tab w:val="left" w:pos="426"/>
              </w:tabs>
              <w:spacing w:after="0"/>
              <w:jc w:val="both"/>
              <w:rPr>
                <w:b/>
                <w:szCs w:val="24"/>
              </w:rPr>
            </w:pPr>
            <w:r w:rsidRPr="00BB1B8B">
              <w:rPr>
                <w:b/>
                <w:szCs w:val="24"/>
              </w:rPr>
              <w:t>SINIFI</w:t>
            </w:r>
          </w:p>
        </w:tc>
        <w:tc>
          <w:tcPr>
            <w:tcW w:w="1155" w:type="dxa"/>
            <w:shd w:val="clear" w:color="auto" w:fill="auto"/>
          </w:tcPr>
          <w:p w:rsidR="00D93889" w:rsidRPr="00BB1B8B" w:rsidRDefault="00D93889" w:rsidP="00837AFF">
            <w:pPr>
              <w:tabs>
                <w:tab w:val="left" w:pos="426"/>
              </w:tabs>
              <w:spacing w:after="0"/>
              <w:jc w:val="both"/>
              <w:rPr>
                <w:szCs w:val="24"/>
              </w:rPr>
            </w:pPr>
            <w:r w:rsidRPr="00BB1B8B">
              <w:rPr>
                <w:szCs w:val="24"/>
              </w:rPr>
              <w:t>Kız</w:t>
            </w:r>
          </w:p>
        </w:tc>
        <w:tc>
          <w:tcPr>
            <w:tcW w:w="1285" w:type="dxa"/>
            <w:shd w:val="clear" w:color="auto" w:fill="auto"/>
          </w:tcPr>
          <w:p w:rsidR="00D93889" w:rsidRPr="00BB1B8B" w:rsidRDefault="00D93889" w:rsidP="00837AFF">
            <w:pPr>
              <w:tabs>
                <w:tab w:val="left" w:pos="426"/>
              </w:tabs>
              <w:spacing w:after="0"/>
              <w:jc w:val="both"/>
              <w:rPr>
                <w:szCs w:val="24"/>
              </w:rPr>
            </w:pPr>
            <w:r w:rsidRPr="00BB1B8B">
              <w:rPr>
                <w:szCs w:val="24"/>
              </w:rPr>
              <w:t>Erkek</w:t>
            </w:r>
          </w:p>
        </w:tc>
        <w:tc>
          <w:tcPr>
            <w:tcW w:w="1836" w:type="dxa"/>
            <w:tcBorders>
              <w:right w:val="single" w:sz="12" w:space="0" w:color="auto"/>
            </w:tcBorders>
            <w:shd w:val="clear" w:color="auto" w:fill="auto"/>
          </w:tcPr>
          <w:p w:rsidR="00D93889" w:rsidRPr="00BB1B8B" w:rsidRDefault="00D93889" w:rsidP="00837AFF">
            <w:pPr>
              <w:tabs>
                <w:tab w:val="left" w:pos="426"/>
              </w:tabs>
              <w:spacing w:after="0"/>
              <w:jc w:val="both"/>
              <w:rPr>
                <w:b/>
                <w:szCs w:val="24"/>
              </w:rPr>
            </w:pPr>
            <w:r w:rsidRPr="00BB1B8B">
              <w:rPr>
                <w:b/>
                <w:szCs w:val="24"/>
              </w:rPr>
              <w:t>Toplam</w:t>
            </w:r>
          </w:p>
        </w:tc>
        <w:tc>
          <w:tcPr>
            <w:tcW w:w="2203" w:type="dxa"/>
            <w:tcBorders>
              <w:left w:val="single" w:sz="12" w:space="0" w:color="auto"/>
              <w:bottom w:val="single" w:sz="6" w:space="0" w:color="auto"/>
            </w:tcBorders>
            <w:shd w:val="clear" w:color="auto" w:fill="auto"/>
          </w:tcPr>
          <w:p w:rsidR="00D93889" w:rsidRPr="00BB1B8B" w:rsidRDefault="00D93889" w:rsidP="00837AFF">
            <w:pPr>
              <w:tabs>
                <w:tab w:val="left" w:pos="426"/>
              </w:tabs>
              <w:spacing w:after="0"/>
              <w:jc w:val="both"/>
              <w:rPr>
                <w:b/>
                <w:szCs w:val="24"/>
              </w:rPr>
            </w:pPr>
            <w:r w:rsidRPr="00BB1B8B">
              <w:rPr>
                <w:b/>
                <w:szCs w:val="24"/>
              </w:rPr>
              <w:t>SINIFI</w:t>
            </w:r>
          </w:p>
        </w:tc>
        <w:tc>
          <w:tcPr>
            <w:tcW w:w="1285" w:type="dxa"/>
            <w:tcBorders>
              <w:bottom w:val="single" w:sz="6" w:space="0" w:color="auto"/>
            </w:tcBorders>
            <w:shd w:val="clear" w:color="auto" w:fill="auto"/>
          </w:tcPr>
          <w:p w:rsidR="00D93889" w:rsidRPr="00BB1B8B" w:rsidRDefault="00D93889" w:rsidP="00837AFF">
            <w:pPr>
              <w:tabs>
                <w:tab w:val="left" w:pos="426"/>
              </w:tabs>
              <w:spacing w:after="0"/>
              <w:jc w:val="both"/>
              <w:rPr>
                <w:szCs w:val="24"/>
              </w:rPr>
            </w:pPr>
            <w:r w:rsidRPr="00BB1B8B">
              <w:rPr>
                <w:szCs w:val="24"/>
              </w:rPr>
              <w:t>Kız</w:t>
            </w:r>
          </w:p>
        </w:tc>
        <w:tc>
          <w:tcPr>
            <w:tcW w:w="1652" w:type="dxa"/>
            <w:tcBorders>
              <w:bottom w:val="single" w:sz="6" w:space="0" w:color="auto"/>
            </w:tcBorders>
            <w:shd w:val="clear" w:color="auto" w:fill="auto"/>
          </w:tcPr>
          <w:p w:rsidR="00D93889" w:rsidRPr="00BB1B8B" w:rsidRDefault="00D93889" w:rsidP="00837AFF">
            <w:pPr>
              <w:tabs>
                <w:tab w:val="left" w:pos="426"/>
              </w:tabs>
              <w:spacing w:after="0"/>
              <w:jc w:val="both"/>
              <w:rPr>
                <w:szCs w:val="24"/>
              </w:rPr>
            </w:pPr>
            <w:r w:rsidRPr="00BB1B8B">
              <w:rPr>
                <w:szCs w:val="24"/>
              </w:rPr>
              <w:t>Erkek</w:t>
            </w:r>
          </w:p>
        </w:tc>
        <w:tc>
          <w:tcPr>
            <w:tcW w:w="2019" w:type="dxa"/>
            <w:tcBorders>
              <w:bottom w:val="single" w:sz="6" w:space="0" w:color="auto"/>
            </w:tcBorders>
            <w:shd w:val="clear" w:color="auto" w:fill="auto"/>
          </w:tcPr>
          <w:p w:rsidR="00D93889" w:rsidRPr="00BB1B8B" w:rsidRDefault="00D93889" w:rsidP="00837AFF">
            <w:pPr>
              <w:tabs>
                <w:tab w:val="left" w:pos="426"/>
              </w:tabs>
              <w:spacing w:after="0"/>
              <w:jc w:val="both"/>
              <w:rPr>
                <w:b/>
                <w:szCs w:val="24"/>
              </w:rPr>
            </w:pPr>
            <w:r w:rsidRPr="00BB1B8B">
              <w:rPr>
                <w:b/>
                <w:szCs w:val="24"/>
              </w:rPr>
              <w:t>Toplam</w:t>
            </w:r>
          </w:p>
        </w:tc>
      </w:tr>
      <w:tr w:rsidR="00D93889" w:rsidRPr="00BB1B8B" w:rsidTr="00837AFF">
        <w:trPr>
          <w:trHeight w:val="409"/>
        </w:trPr>
        <w:tc>
          <w:tcPr>
            <w:tcW w:w="2290" w:type="dxa"/>
            <w:shd w:val="clear" w:color="auto" w:fill="auto"/>
          </w:tcPr>
          <w:p w:rsidR="00D93889" w:rsidRPr="00BB1B8B" w:rsidRDefault="00D93889" w:rsidP="00837AFF">
            <w:pPr>
              <w:tabs>
                <w:tab w:val="left" w:pos="426"/>
              </w:tabs>
              <w:spacing w:after="0"/>
              <w:jc w:val="both"/>
              <w:rPr>
                <w:b/>
                <w:szCs w:val="24"/>
              </w:rPr>
            </w:pPr>
            <w:r w:rsidRPr="00BB1B8B">
              <w:rPr>
                <w:b/>
                <w:szCs w:val="24"/>
              </w:rPr>
              <w:t>Anasınıfı A</w:t>
            </w:r>
          </w:p>
        </w:tc>
        <w:tc>
          <w:tcPr>
            <w:tcW w:w="1155" w:type="dxa"/>
            <w:shd w:val="clear" w:color="auto" w:fill="auto"/>
          </w:tcPr>
          <w:p w:rsidR="00D93889" w:rsidRPr="00BB1B8B" w:rsidRDefault="00D93889" w:rsidP="00837AFF">
            <w:pPr>
              <w:tabs>
                <w:tab w:val="left" w:pos="426"/>
              </w:tabs>
              <w:spacing w:after="0"/>
              <w:jc w:val="both"/>
              <w:rPr>
                <w:szCs w:val="24"/>
              </w:rPr>
            </w:pPr>
            <w:r>
              <w:rPr>
                <w:szCs w:val="24"/>
              </w:rPr>
              <w:t>16</w:t>
            </w:r>
          </w:p>
        </w:tc>
        <w:tc>
          <w:tcPr>
            <w:tcW w:w="1285" w:type="dxa"/>
            <w:shd w:val="clear" w:color="auto" w:fill="auto"/>
          </w:tcPr>
          <w:p w:rsidR="00D93889" w:rsidRPr="00BB1B8B" w:rsidRDefault="00D93889" w:rsidP="00837AFF">
            <w:pPr>
              <w:tabs>
                <w:tab w:val="left" w:pos="426"/>
              </w:tabs>
              <w:spacing w:after="0"/>
              <w:jc w:val="both"/>
              <w:rPr>
                <w:szCs w:val="24"/>
              </w:rPr>
            </w:pPr>
            <w:r>
              <w:rPr>
                <w:szCs w:val="24"/>
              </w:rPr>
              <w:t>5</w:t>
            </w:r>
          </w:p>
        </w:tc>
        <w:tc>
          <w:tcPr>
            <w:tcW w:w="1836" w:type="dxa"/>
            <w:tcBorders>
              <w:right w:val="single" w:sz="12" w:space="0" w:color="auto"/>
            </w:tcBorders>
            <w:shd w:val="clear" w:color="auto" w:fill="auto"/>
          </w:tcPr>
          <w:p w:rsidR="00D93889" w:rsidRPr="00BB1B8B" w:rsidRDefault="00D93889" w:rsidP="00837AFF">
            <w:pPr>
              <w:tabs>
                <w:tab w:val="left" w:pos="426"/>
              </w:tabs>
              <w:spacing w:after="0"/>
              <w:jc w:val="both"/>
              <w:rPr>
                <w:szCs w:val="24"/>
              </w:rPr>
            </w:pPr>
            <w:r>
              <w:rPr>
                <w:szCs w:val="24"/>
              </w:rPr>
              <w:t>21</w:t>
            </w:r>
          </w:p>
        </w:tc>
        <w:tc>
          <w:tcPr>
            <w:tcW w:w="2203" w:type="dxa"/>
            <w:tcBorders>
              <w:top w:val="single" w:sz="6" w:space="0" w:color="auto"/>
              <w:left w:val="single" w:sz="12"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b/>
                <w:szCs w:val="24"/>
              </w:rPr>
            </w:pPr>
            <w:r w:rsidRPr="00BB1B8B">
              <w:rPr>
                <w:b/>
                <w:szCs w:val="24"/>
              </w:rPr>
              <w:t>5/A</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6</w:t>
            </w:r>
          </w:p>
        </w:tc>
        <w:tc>
          <w:tcPr>
            <w:tcW w:w="1652"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10</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16</w:t>
            </w:r>
          </w:p>
        </w:tc>
      </w:tr>
      <w:tr w:rsidR="00D93889" w:rsidRPr="00BB1B8B" w:rsidTr="00837AFF">
        <w:trPr>
          <w:trHeight w:val="409"/>
        </w:trPr>
        <w:tc>
          <w:tcPr>
            <w:tcW w:w="2290" w:type="dxa"/>
            <w:shd w:val="clear" w:color="auto" w:fill="auto"/>
          </w:tcPr>
          <w:p w:rsidR="00D93889" w:rsidRPr="00BB1B8B" w:rsidRDefault="00D93889" w:rsidP="00837AFF">
            <w:pPr>
              <w:tabs>
                <w:tab w:val="left" w:pos="426"/>
              </w:tabs>
              <w:spacing w:after="0"/>
              <w:jc w:val="both"/>
              <w:rPr>
                <w:b/>
                <w:szCs w:val="24"/>
              </w:rPr>
            </w:pPr>
            <w:r w:rsidRPr="00BB1B8B">
              <w:rPr>
                <w:b/>
                <w:szCs w:val="24"/>
              </w:rPr>
              <w:t>1/A</w:t>
            </w:r>
          </w:p>
        </w:tc>
        <w:tc>
          <w:tcPr>
            <w:tcW w:w="1155" w:type="dxa"/>
            <w:shd w:val="clear" w:color="auto" w:fill="auto"/>
          </w:tcPr>
          <w:p w:rsidR="00D93889" w:rsidRPr="00BB1B8B" w:rsidRDefault="00D93889" w:rsidP="00837AFF">
            <w:pPr>
              <w:tabs>
                <w:tab w:val="left" w:pos="426"/>
              </w:tabs>
              <w:spacing w:after="0"/>
              <w:jc w:val="both"/>
              <w:rPr>
                <w:szCs w:val="24"/>
              </w:rPr>
            </w:pPr>
            <w:r>
              <w:rPr>
                <w:szCs w:val="24"/>
              </w:rPr>
              <w:t>12</w:t>
            </w:r>
          </w:p>
        </w:tc>
        <w:tc>
          <w:tcPr>
            <w:tcW w:w="1285" w:type="dxa"/>
            <w:shd w:val="clear" w:color="auto" w:fill="auto"/>
          </w:tcPr>
          <w:p w:rsidR="00D93889" w:rsidRPr="00BB1B8B" w:rsidRDefault="00D93889" w:rsidP="00837AFF">
            <w:pPr>
              <w:tabs>
                <w:tab w:val="left" w:pos="426"/>
              </w:tabs>
              <w:spacing w:after="0"/>
              <w:jc w:val="both"/>
              <w:rPr>
                <w:szCs w:val="24"/>
              </w:rPr>
            </w:pPr>
            <w:r>
              <w:rPr>
                <w:szCs w:val="24"/>
              </w:rPr>
              <w:t>12</w:t>
            </w:r>
          </w:p>
        </w:tc>
        <w:tc>
          <w:tcPr>
            <w:tcW w:w="1836" w:type="dxa"/>
            <w:tcBorders>
              <w:right w:val="single" w:sz="12" w:space="0" w:color="auto"/>
            </w:tcBorders>
            <w:shd w:val="clear" w:color="auto" w:fill="auto"/>
          </w:tcPr>
          <w:p w:rsidR="00D93889" w:rsidRPr="00BB1B8B" w:rsidRDefault="00D93889" w:rsidP="00837AFF">
            <w:pPr>
              <w:tabs>
                <w:tab w:val="left" w:pos="426"/>
              </w:tabs>
              <w:spacing w:after="0"/>
              <w:jc w:val="both"/>
              <w:rPr>
                <w:szCs w:val="24"/>
              </w:rPr>
            </w:pPr>
            <w:r>
              <w:rPr>
                <w:szCs w:val="24"/>
              </w:rPr>
              <w:t>22</w:t>
            </w:r>
          </w:p>
        </w:tc>
        <w:tc>
          <w:tcPr>
            <w:tcW w:w="2203" w:type="dxa"/>
            <w:tcBorders>
              <w:top w:val="single" w:sz="6" w:space="0" w:color="auto"/>
              <w:left w:val="single" w:sz="12"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b/>
                <w:szCs w:val="24"/>
              </w:rPr>
            </w:pPr>
            <w:r w:rsidRPr="00BB1B8B">
              <w:rPr>
                <w:b/>
                <w:szCs w:val="24"/>
              </w:rPr>
              <w:t>6/A</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8</w:t>
            </w:r>
          </w:p>
        </w:tc>
        <w:tc>
          <w:tcPr>
            <w:tcW w:w="1652"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11</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19</w:t>
            </w:r>
          </w:p>
        </w:tc>
      </w:tr>
      <w:tr w:rsidR="00D93889" w:rsidRPr="00BB1B8B" w:rsidTr="00837AFF">
        <w:trPr>
          <w:trHeight w:val="409"/>
        </w:trPr>
        <w:tc>
          <w:tcPr>
            <w:tcW w:w="2290" w:type="dxa"/>
            <w:shd w:val="clear" w:color="auto" w:fill="auto"/>
          </w:tcPr>
          <w:p w:rsidR="00D93889" w:rsidRPr="00BB1B8B" w:rsidRDefault="00D93889" w:rsidP="00837AFF">
            <w:pPr>
              <w:tabs>
                <w:tab w:val="left" w:pos="426"/>
              </w:tabs>
              <w:spacing w:after="0"/>
              <w:jc w:val="both"/>
              <w:rPr>
                <w:b/>
                <w:szCs w:val="24"/>
              </w:rPr>
            </w:pPr>
            <w:r w:rsidRPr="00BB1B8B">
              <w:rPr>
                <w:b/>
                <w:szCs w:val="24"/>
              </w:rPr>
              <w:t>2/A</w:t>
            </w:r>
          </w:p>
        </w:tc>
        <w:tc>
          <w:tcPr>
            <w:tcW w:w="1155" w:type="dxa"/>
            <w:shd w:val="clear" w:color="auto" w:fill="auto"/>
          </w:tcPr>
          <w:p w:rsidR="00D93889" w:rsidRPr="00BB1B8B" w:rsidRDefault="00D93889" w:rsidP="00837AFF">
            <w:pPr>
              <w:tabs>
                <w:tab w:val="left" w:pos="426"/>
              </w:tabs>
              <w:spacing w:after="0"/>
              <w:jc w:val="both"/>
              <w:rPr>
                <w:szCs w:val="24"/>
              </w:rPr>
            </w:pPr>
            <w:r>
              <w:rPr>
                <w:szCs w:val="24"/>
              </w:rPr>
              <w:t>10</w:t>
            </w:r>
          </w:p>
        </w:tc>
        <w:tc>
          <w:tcPr>
            <w:tcW w:w="1285" w:type="dxa"/>
            <w:shd w:val="clear" w:color="auto" w:fill="auto"/>
          </w:tcPr>
          <w:p w:rsidR="00D93889" w:rsidRPr="00BB1B8B" w:rsidRDefault="00D93889" w:rsidP="00837AFF">
            <w:pPr>
              <w:tabs>
                <w:tab w:val="left" w:pos="426"/>
              </w:tabs>
              <w:spacing w:after="0"/>
              <w:jc w:val="both"/>
              <w:rPr>
                <w:szCs w:val="24"/>
              </w:rPr>
            </w:pPr>
            <w:r>
              <w:rPr>
                <w:szCs w:val="24"/>
              </w:rPr>
              <w:t>24</w:t>
            </w:r>
          </w:p>
        </w:tc>
        <w:tc>
          <w:tcPr>
            <w:tcW w:w="1836" w:type="dxa"/>
            <w:tcBorders>
              <w:right w:val="single" w:sz="12" w:space="0" w:color="auto"/>
            </w:tcBorders>
            <w:shd w:val="clear" w:color="auto" w:fill="auto"/>
          </w:tcPr>
          <w:p w:rsidR="00D93889" w:rsidRPr="00BB1B8B" w:rsidRDefault="00D93889" w:rsidP="00837AFF">
            <w:pPr>
              <w:tabs>
                <w:tab w:val="left" w:pos="426"/>
              </w:tabs>
              <w:spacing w:after="0"/>
              <w:jc w:val="both"/>
              <w:rPr>
                <w:szCs w:val="24"/>
              </w:rPr>
            </w:pPr>
            <w:r>
              <w:rPr>
                <w:szCs w:val="24"/>
              </w:rPr>
              <w:t>34</w:t>
            </w:r>
          </w:p>
        </w:tc>
        <w:tc>
          <w:tcPr>
            <w:tcW w:w="2203" w:type="dxa"/>
            <w:tcBorders>
              <w:top w:val="single" w:sz="6" w:space="0" w:color="auto"/>
              <w:left w:val="single" w:sz="12"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b/>
                <w:szCs w:val="24"/>
              </w:rPr>
            </w:pPr>
            <w:r w:rsidRPr="00BB1B8B">
              <w:rPr>
                <w:b/>
                <w:szCs w:val="24"/>
              </w:rPr>
              <w:t>7/A</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9</w:t>
            </w:r>
          </w:p>
        </w:tc>
        <w:tc>
          <w:tcPr>
            <w:tcW w:w="1652"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13</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22</w:t>
            </w:r>
          </w:p>
        </w:tc>
      </w:tr>
      <w:tr w:rsidR="00D93889" w:rsidRPr="00BB1B8B" w:rsidTr="00837AFF">
        <w:trPr>
          <w:trHeight w:val="409"/>
        </w:trPr>
        <w:tc>
          <w:tcPr>
            <w:tcW w:w="2290" w:type="dxa"/>
            <w:shd w:val="clear" w:color="auto" w:fill="auto"/>
          </w:tcPr>
          <w:p w:rsidR="00D93889" w:rsidRPr="00BB1B8B" w:rsidRDefault="00D93889" w:rsidP="00837AFF">
            <w:pPr>
              <w:tabs>
                <w:tab w:val="left" w:pos="426"/>
              </w:tabs>
              <w:spacing w:after="0"/>
              <w:jc w:val="both"/>
              <w:rPr>
                <w:b/>
                <w:szCs w:val="24"/>
              </w:rPr>
            </w:pPr>
            <w:r w:rsidRPr="00BB1B8B">
              <w:rPr>
                <w:b/>
                <w:szCs w:val="24"/>
              </w:rPr>
              <w:t>3/A</w:t>
            </w:r>
          </w:p>
        </w:tc>
        <w:tc>
          <w:tcPr>
            <w:tcW w:w="1155" w:type="dxa"/>
            <w:shd w:val="clear" w:color="auto" w:fill="auto"/>
          </w:tcPr>
          <w:p w:rsidR="00D93889" w:rsidRPr="00BB1B8B" w:rsidRDefault="00D93889" w:rsidP="00837AFF">
            <w:pPr>
              <w:tabs>
                <w:tab w:val="left" w:pos="426"/>
              </w:tabs>
              <w:spacing w:after="0"/>
              <w:jc w:val="both"/>
              <w:rPr>
                <w:szCs w:val="24"/>
              </w:rPr>
            </w:pPr>
            <w:r>
              <w:rPr>
                <w:szCs w:val="24"/>
              </w:rPr>
              <w:t>8</w:t>
            </w:r>
          </w:p>
        </w:tc>
        <w:tc>
          <w:tcPr>
            <w:tcW w:w="1285" w:type="dxa"/>
            <w:shd w:val="clear" w:color="auto" w:fill="auto"/>
          </w:tcPr>
          <w:p w:rsidR="00D93889" w:rsidRPr="00BB1B8B" w:rsidRDefault="00D93889" w:rsidP="00837AFF">
            <w:pPr>
              <w:tabs>
                <w:tab w:val="left" w:pos="426"/>
              </w:tabs>
              <w:spacing w:after="0"/>
              <w:jc w:val="both"/>
              <w:rPr>
                <w:szCs w:val="24"/>
              </w:rPr>
            </w:pPr>
            <w:r>
              <w:rPr>
                <w:szCs w:val="24"/>
              </w:rPr>
              <w:t>12</w:t>
            </w:r>
          </w:p>
        </w:tc>
        <w:tc>
          <w:tcPr>
            <w:tcW w:w="1836" w:type="dxa"/>
            <w:tcBorders>
              <w:right w:val="single" w:sz="12" w:space="0" w:color="auto"/>
            </w:tcBorders>
            <w:shd w:val="clear" w:color="auto" w:fill="auto"/>
          </w:tcPr>
          <w:p w:rsidR="00D93889" w:rsidRPr="00BB1B8B" w:rsidRDefault="00D93889" w:rsidP="00837AFF">
            <w:pPr>
              <w:tabs>
                <w:tab w:val="left" w:pos="426"/>
              </w:tabs>
              <w:spacing w:after="0"/>
              <w:jc w:val="both"/>
              <w:rPr>
                <w:szCs w:val="24"/>
              </w:rPr>
            </w:pPr>
            <w:r>
              <w:rPr>
                <w:szCs w:val="24"/>
              </w:rPr>
              <w:t>20</w:t>
            </w:r>
          </w:p>
        </w:tc>
        <w:tc>
          <w:tcPr>
            <w:tcW w:w="2203" w:type="dxa"/>
            <w:tcBorders>
              <w:top w:val="single" w:sz="6" w:space="0" w:color="auto"/>
              <w:left w:val="single" w:sz="12"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b/>
                <w:szCs w:val="24"/>
              </w:rPr>
            </w:pPr>
            <w:r w:rsidRPr="00BB1B8B">
              <w:rPr>
                <w:b/>
                <w:szCs w:val="24"/>
              </w:rPr>
              <w:t>8/A</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18</w:t>
            </w:r>
          </w:p>
        </w:tc>
        <w:tc>
          <w:tcPr>
            <w:tcW w:w="1652"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14</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r>
              <w:rPr>
                <w:szCs w:val="24"/>
              </w:rPr>
              <w:t>32</w:t>
            </w:r>
          </w:p>
        </w:tc>
      </w:tr>
      <w:tr w:rsidR="00D93889" w:rsidRPr="00BB1B8B" w:rsidTr="00837AFF">
        <w:trPr>
          <w:trHeight w:val="409"/>
        </w:trPr>
        <w:tc>
          <w:tcPr>
            <w:tcW w:w="2290" w:type="dxa"/>
            <w:shd w:val="clear" w:color="auto" w:fill="auto"/>
          </w:tcPr>
          <w:p w:rsidR="00D93889" w:rsidRPr="00BB1B8B" w:rsidRDefault="00D93889" w:rsidP="00837AFF">
            <w:pPr>
              <w:tabs>
                <w:tab w:val="left" w:pos="426"/>
              </w:tabs>
              <w:spacing w:after="0"/>
              <w:jc w:val="both"/>
              <w:rPr>
                <w:b/>
                <w:szCs w:val="24"/>
              </w:rPr>
            </w:pPr>
            <w:r w:rsidRPr="00BB1B8B">
              <w:rPr>
                <w:b/>
                <w:szCs w:val="24"/>
              </w:rPr>
              <w:t>4/A</w:t>
            </w:r>
          </w:p>
        </w:tc>
        <w:tc>
          <w:tcPr>
            <w:tcW w:w="1155" w:type="dxa"/>
            <w:shd w:val="clear" w:color="auto" w:fill="auto"/>
          </w:tcPr>
          <w:p w:rsidR="00D93889" w:rsidRPr="00BB1B8B" w:rsidRDefault="00D93889" w:rsidP="00837AFF">
            <w:pPr>
              <w:tabs>
                <w:tab w:val="left" w:pos="426"/>
              </w:tabs>
              <w:spacing w:after="0"/>
              <w:jc w:val="both"/>
              <w:rPr>
                <w:szCs w:val="24"/>
              </w:rPr>
            </w:pPr>
            <w:r>
              <w:rPr>
                <w:szCs w:val="24"/>
              </w:rPr>
              <w:t>10</w:t>
            </w:r>
          </w:p>
        </w:tc>
        <w:tc>
          <w:tcPr>
            <w:tcW w:w="1285" w:type="dxa"/>
            <w:shd w:val="clear" w:color="auto" w:fill="auto"/>
          </w:tcPr>
          <w:p w:rsidR="00D93889" w:rsidRPr="00BB1B8B" w:rsidRDefault="00D93889" w:rsidP="00837AFF">
            <w:pPr>
              <w:tabs>
                <w:tab w:val="left" w:pos="426"/>
              </w:tabs>
              <w:spacing w:after="0"/>
              <w:jc w:val="both"/>
              <w:rPr>
                <w:szCs w:val="24"/>
              </w:rPr>
            </w:pPr>
            <w:r>
              <w:rPr>
                <w:szCs w:val="24"/>
              </w:rPr>
              <w:t>18</w:t>
            </w:r>
          </w:p>
        </w:tc>
        <w:tc>
          <w:tcPr>
            <w:tcW w:w="1836" w:type="dxa"/>
            <w:tcBorders>
              <w:right w:val="single" w:sz="12" w:space="0" w:color="auto"/>
            </w:tcBorders>
            <w:shd w:val="clear" w:color="auto" w:fill="auto"/>
          </w:tcPr>
          <w:p w:rsidR="00D93889" w:rsidRPr="00BB1B8B" w:rsidRDefault="00D93889" w:rsidP="00837AFF">
            <w:pPr>
              <w:tabs>
                <w:tab w:val="left" w:pos="426"/>
              </w:tabs>
              <w:spacing w:after="0"/>
              <w:jc w:val="both"/>
              <w:rPr>
                <w:szCs w:val="24"/>
              </w:rPr>
            </w:pPr>
            <w:r>
              <w:rPr>
                <w:szCs w:val="24"/>
              </w:rPr>
              <w:t>28</w:t>
            </w:r>
          </w:p>
        </w:tc>
        <w:tc>
          <w:tcPr>
            <w:tcW w:w="2203" w:type="dxa"/>
            <w:tcBorders>
              <w:top w:val="single" w:sz="6" w:space="0" w:color="auto"/>
              <w:left w:val="single" w:sz="12"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p>
        </w:tc>
        <w:tc>
          <w:tcPr>
            <w:tcW w:w="1652"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D93889" w:rsidRPr="00BB1B8B" w:rsidRDefault="00D93889" w:rsidP="00837AFF">
            <w:pPr>
              <w:tabs>
                <w:tab w:val="left" w:pos="426"/>
              </w:tabs>
              <w:spacing w:after="0"/>
              <w:jc w:val="both"/>
              <w:rPr>
                <w:szCs w:val="24"/>
              </w:rPr>
            </w:pPr>
          </w:p>
        </w:tc>
      </w:tr>
    </w:tbl>
    <w:p w:rsidR="00D93889" w:rsidRPr="00BB1B8B" w:rsidRDefault="00D93889" w:rsidP="00D93889">
      <w:pPr>
        <w:tabs>
          <w:tab w:val="left" w:pos="426"/>
        </w:tabs>
        <w:spacing w:after="0"/>
        <w:jc w:val="both"/>
        <w:rPr>
          <w:szCs w:val="24"/>
        </w:rPr>
      </w:pPr>
      <w:r w:rsidRPr="00BB1B8B">
        <w:rPr>
          <w:szCs w:val="24"/>
        </w:rPr>
        <w:t>*Sınıf sayısına göre istenildiği kadar satır eklenebilir.</w:t>
      </w:r>
    </w:p>
    <w:p w:rsidR="00D93889" w:rsidRDefault="00D93889" w:rsidP="00DD1A15"/>
    <w:p w:rsidR="00D93889" w:rsidRDefault="00D93889" w:rsidP="00DD1A15"/>
    <w:p w:rsidR="00D93889" w:rsidRPr="00BB1B8B" w:rsidRDefault="00D93889" w:rsidP="00D93889">
      <w:pPr>
        <w:tabs>
          <w:tab w:val="left" w:pos="426"/>
        </w:tabs>
        <w:spacing w:after="0"/>
        <w:jc w:val="both"/>
        <w:rPr>
          <w:b/>
          <w:szCs w:val="24"/>
        </w:rPr>
      </w:pPr>
      <w:r w:rsidRPr="00BB1B8B">
        <w:rPr>
          <w:b/>
          <w:szCs w:val="24"/>
        </w:rPr>
        <w:lastRenderedPageBreak/>
        <w:t>Donanım ve Teknolojik Kaynaklarımız</w:t>
      </w:r>
    </w:p>
    <w:p w:rsidR="00D93889" w:rsidRPr="00BB1B8B" w:rsidRDefault="00D93889" w:rsidP="00D93889">
      <w:pPr>
        <w:ind w:firstLine="708"/>
        <w:rPr>
          <w:szCs w:val="24"/>
        </w:rPr>
      </w:pPr>
      <w:r w:rsidRPr="00BB1B8B">
        <w:rPr>
          <w:szCs w:val="24"/>
        </w:rPr>
        <w:t>Teknolojik kaynaklar başta olmak üzere okulumuzda bulunan çalışır durumdaki donanım malzemesine ilişkin bilgiye alttaki tabloda yer verilmiştir.</w:t>
      </w:r>
    </w:p>
    <w:p w:rsidR="00D93889" w:rsidRPr="00BB1B8B" w:rsidRDefault="00D93889" w:rsidP="00D93889">
      <w:pPr>
        <w:rPr>
          <w:b/>
          <w:szCs w:val="24"/>
        </w:rPr>
      </w:pPr>
      <w:r w:rsidRPr="00BB1B8B">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4645"/>
        <w:gridCol w:w="2323"/>
      </w:tblGrid>
      <w:tr w:rsidR="00D93889" w:rsidRPr="00BB1B8B" w:rsidTr="00837AFF">
        <w:trPr>
          <w:trHeight w:val="316"/>
        </w:trPr>
        <w:tc>
          <w:tcPr>
            <w:tcW w:w="4644" w:type="dxa"/>
            <w:shd w:val="clear" w:color="auto" w:fill="auto"/>
          </w:tcPr>
          <w:p w:rsidR="00D93889" w:rsidRPr="00BB1B8B" w:rsidRDefault="00D93889" w:rsidP="00837AFF">
            <w:pPr>
              <w:rPr>
                <w:szCs w:val="24"/>
              </w:rPr>
            </w:pPr>
            <w:r w:rsidRPr="00BB1B8B">
              <w:rPr>
                <w:szCs w:val="24"/>
              </w:rPr>
              <w:t>Akıllı Tahta Sayısı</w:t>
            </w:r>
          </w:p>
        </w:tc>
        <w:tc>
          <w:tcPr>
            <w:tcW w:w="2322" w:type="dxa"/>
            <w:shd w:val="clear" w:color="auto" w:fill="auto"/>
          </w:tcPr>
          <w:p w:rsidR="00D93889" w:rsidRPr="00BB1B8B" w:rsidRDefault="00D93889" w:rsidP="00837AFF">
            <w:pPr>
              <w:rPr>
                <w:szCs w:val="24"/>
              </w:rPr>
            </w:pPr>
            <w:r w:rsidRPr="00BB1B8B">
              <w:rPr>
                <w:szCs w:val="24"/>
              </w:rPr>
              <w:t>0</w:t>
            </w:r>
          </w:p>
        </w:tc>
        <w:tc>
          <w:tcPr>
            <w:tcW w:w="4645" w:type="dxa"/>
            <w:shd w:val="clear" w:color="auto" w:fill="auto"/>
          </w:tcPr>
          <w:p w:rsidR="00D93889" w:rsidRPr="00BB1B8B" w:rsidRDefault="00D93889" w:rsidP="00837AFF">
            <w:pPr>
              <w:rPr>
                <w:szCs w:val="24"/>
              </w:rPr>
            </w:pPr>
            <w:r w:rsidRPr="00BB1B8B">
              <w:rPr>
                <w:szCs w:val="24"/>
              </w:rPr>
              <w:t>TV Sayısı</w:t>
            </w:r>
          </w:p>
        </w:tc>
        <w:tc>
          <w:tcPr>
            <w:tcW w:w="2323" w:type="dxa"/>
            <w:shd w:val="clear" w:color="auto" w:fill="auto"/>
          </w:tcPr>
          <w:p w:rsidR="00D93889" w:rsidRPr="00BB1B8B" w:rsidRDefault="00D93889" w:rsidP="00837AFF">
            <w:pPr>
              <w:rPr>
                <w:szCs w:val="24"/>
              </w:rPr>
            </w:pPr>
            <w:r w:rsidRPr="00BB1B8B">
              <w:rPr>
                <w:szCs w:val="24"/>
              </w:rPr>
              <w:t>1</w:t>
            </w:r>
          </w:p>
        </w:tc>
      </w:tr>
      <w:tr w:rsidR="00D93889" w:rsidRPr="00BB1B8B" w:rsidTr="00837AFF">
        <w:trPr>
          <w:trHeight w:val="325"/>
        </w:trPr>
        <w:tc>
          <w:tcPr>
            <w:tcW w:w="4644" w:type="dxa"/>
            <w:shd w:val="clear" w:color="auto" w:fill="auto"/>
          </w:tcPr>
          <w:p w:rsidR="00D93889" w:rsidRPr="00BB1B8B" w:rsidRDefault="00D93889" w:rsidP="00837AFF">
            <w:pPr>
              <w:rPr>
                <w:szCs w:val="24"/>
              </w:rPr>
            </w:pPr>
            <w:r w:rsidRPr="00BB1B8B">
              <w:rPr>
                <w:szCs w:val="24"/>
              </w:rPr>
              <w:t>Masaüstü Bilgisayar Sayısı</w:t>
            </w:r>
          </w:p>
        </w:tc>
        <w:tc>
          <w:tcPr>
            <w:tcW w:w="2322" w:type="dxa"/>
            <w:shd w:val="clear" w:color="auto" w:fill="auto"/>
          </w:tcPr>
          <w:p w:rsidR="00D93889" w:rsidRPr="00BB1B8B" w:rsidRDefault="00D93889" w:rsidP="00837AFF">
            <w:pPr>
              <w:rPr>
                <w:szCs w:val="24"/>
              </w:rPr>
            </w:pPr>
            <w:r w:rsidRPr="00BB1B8B">
              <w:rPr>
                <w:szCs w:val="24"/>
              </w:rPr>
              <w:t>4</w:t>
            </w:r>
          </w:p>
        </w:tc>
        <w:tc>
          <w:tcPr>
            <w:tcW w:w="4645" w:type="dxa"/>
            <w:shd w:val="clear" w:color="auto" w:fill="auto"/>
          </w:tcPr>
          <w:p w:rsidR="00D93889" w:rsidRPr="00BB1B8B" w:rsidRDefault="00D93889" w:rsidP="00837AFF">
            <w:pPr>
              <w:rPr>
                <w:szCs w:val="24"/>
              </w:rPr>
            </w:pPr>
            <w:r w:rsidRPr="00BB1B8B">
              <w:rPr>
                <w:szCs w:val="24"/>
              </w:rPr>
              <w:t>Yazıcı Sayısı</w:t>
            </w:r>
          </w:p>
        </w:tc>
        <w:tc>
          <w:tcPr>
            <w:tcW w:w="2323" w:type="dxa"/>
            <w:shd w:val="clear" w:color="auto" w:fill="auto"/>
          </w:tcPr>
          <w:p w:rsidR="00D93889" w:rsidRPr="00BB1B8B" w:rsidRDefault="00D93889" w:rsidP="00837AFF">
            <w:pPr>
              <w:rPr>
                <w:szCs w:val="24"/>
              </w:rPr>
            </w:pPr>
            <w:r w:rsidRPr="00BB1B8B">
              <w:rPr>
                <w:szCs w:val="24"/>
              </w:rPr>
              <w:t>3</w:t>
            </w:r>
          </w:p>
        </w:tc>
      </w:tr>
      <w:tr w:rsidR="00D93889" w:rsidRPr="00BB1B8B" w:rsidTr="00837AFF">
        <w:trPr>
          <w:trHeight w:val="316"/>
        </w:trPr>
        <w:tc>
          <w:tcPr>
            <w:tcW w:w="4644" w:type="dxa"/>
            <w:shd w:val="clear" w:color="auto" w:fill="auto"/>
          </w:tcPr>
          <w:p w:rsidR="00D93889" w:rsidRPr="00BB1B8B" w:rsidRDefault="00D93889" w:rsidP="00837AFF">
            <w:pPr>
              <w:rPr>
                <w:szCs w:val="24"/>
              </w:rPr>
            </w:pPr>
            <w:r w:rsidRPr="00BB1B8B">
              <w:rPr>
                <w:szCs w:val="24"/>
              </w:rPr>
              <w:t>Taşınabilir Bilgisayar Sayısı</w:t>
            </w:r>
          </w:p>
        </w:tc>
        <w:tc>
          <w:tcPr>
            <w:tcW w:w="2322" w:type="dxa"/>
            <w:shd w:val="clear" w:color="auto" w:fill="auto"/>
          </w:tcPr>
          <w:p w:rsidR="00D93889" w:rsidRPr="00BB1B8B" w:rsidRDefault="00D93889" w:rsidP="00837AFF">
            <w:pPr>
              <w:rPr>
                <w:szCs w:val="24"/>
              </w:rPr>
            </w:pPr>
            <w:r w:rsidRPr="00BB1B8B">
              <w:rPr>
                <w:szCs w:val="24"/>
              </w:rPr>
              <w:t>1</w:t>
            </w:r>
          </w:p>
        </w:tc>
        <w:tc>
          <w:tcPr>
            <w:tcW w:w="4645" w:type="dxa"/>
            <w:shd w:val="clear" w:color="auto" w:fill="auto"/>
          </w:tcPr>
          <w:p w:rsidR="00D93889" w:rsidRPr="00BB1B8B" w:rsidRDefault="00D93889" w:rsidP="00837AFF">
            <w:pPr>
              <w:rPr>
                <w:szCs w:val="24"/>
              </w:rPr>
            </w:pPr>
            <w:r w:rsidRPr="00BB1B8B">
              <w:rPr>
                <w:szCs w:val="24"/>
              </w:rPr>
              <w:t>Fotokopi Makinası Sayısı</w:t>
            </w:r>
          </w:p>
        </w:tc>
        <w:tc>
          <w:tcPr>
            <w:tcW w:w="2323" w:type="dxa"/>
            <w:shd w:val="clear" w:color="auto" w:fill="auto"/>
          </w:tcPr>
          <w:p w:rsidR="00D93889" w:rsidRPr="00BB1B8B" w:rsidRDefault="00D93889" w:rsidP="00837AFF">
            <w:pPr>
              <w:rPr>
                <w:szCs w:val="24"/>
              </w:rPr>
            </w:pPr>
            <w:r w:rsidRPr="00BB1B8B">
              <w:rPr>
                <w:szCs w:val="24"/>
              </w:rPr>
              <w:t>1</w:t>
            </w:r>
          </w:p>
        </w:tc>
      </w:tr>
      <w:tr w:rsidR="00D93889" w:rsidRPr="00BB1B8B" w:rsidTr="00837AFF">
        <w:trPr>
          <w:trHeight w:val="325"/>
        </w:trPr>
        <w:tc>
          <w:tcPr>
            <w:tcW w:w="4644" w:type="dxa"/>
            <w:shd w:val="clear" w:color="auto" w:fill="auto"/>
          </w:tcPr>
          <w:p w:rsidR="00D93889" w:rsidRPr="00BB1B8B" w:rsidRDefault="00D93889" w:rsidP="00837AFF">
            <w:pPr>
              <w:rPr>
                <w:szCs w:val="24"/>
              </w:rPr>
            </w:pPr>
            <w:r w:rsidRPr="00BB1B8B">
              <w:rPr>
                <w:szCs w:val="24"/>
              </w:rPr>
              <w:t>Projeksiyon Sayısı</w:t>
            </w:r>
          </w:p>
        </w:tc>
        <w:tc>
          <w:tcPr>
            <w:tcW w:w="2322" w:type="dxa"/>
            <w:shd w:val="clear" w:color="auto" w:fill="auto"/>
          </w:tcPr>
          <w:p w:rsidR="00D93889" w:rsidRPr="00BB1B8B" w:rsidRDefault="00D93889" w:rsidP="00837AFF">
            <w:pPr>
              <w:rPr>
                <w:szCs w:val="24"/>
              </w:rPr>
            </w:pPr>
            <w:r w:rsidRPr="00BB1B8B">
              <w:rPr>
                <w:szCs w:val="24"/>
              </w:rPr>
              <w:t>9</w:t>
            </w:r>
          </w:p>
        </w:tc>
        <w:tc>
          <w:tcPr>
            <w:tcW w:w="4645" w:type="dxa"/>
            <w:shd w:val="clear" w:color="auto" w:fill="auto"/>
          </w:tcPr>
          <w:p w:rsidR="00D93889" w:rsidRPr="00BB1B8B" w:rsidRDefault="00D93889" w:rsidP="00837AFF">
            <w:pPr>
              <w:rPr>
                <w:szCs w:val="24"/>
              </w:rPr>
            </w:pPr>
            <w:r w:rsidRPr="00BB1B8B">
              <w:rPr>
                <w:szCs w:val="24"/>
              </w:rPr>
              <w:t>İnternet Bağlantı Hızı</w:t>
            </w:r>
          </w:p>
        </w:tc>
        <w:tc>
          <w:tcPr>
            <w:tcW w:w="2323" w:type="dxa"/>
            <w:shd w:val="clear" w:color="auto" w:fill="auto"/>
          </w:tcPr>
          <w:p w:rsidR="00D93889" w:rsidRPr="00BB1B8B" w:rsidRDefault="00D93889" w:rsidP="00837AFF">
            <w:pPr>
              <w:rPr>
                <w:szCs w:val="24"/>
              </w:rPr>
            </w:pPr>
            <w:r w:rsidRPr="00BB1B8B">
              <w:rPr>
                <w:szCs w:val="24"/>
              </w:rPr>
              <w:t xml:space="preserve">2 </w:t>
            </w:r>
            <w:proofErr w:type="spellStart"/>
            <w:r w:rsidRPr="00BB1B8B">
              <w:rPr>
                <w:szCs w:val="24"/>
              </w:rPr>
              <w:t>Mbps</w:t>
            </w:r>
            <w:proofErr w:type="spellEnd"/>
          </w:p>
        </w:tc>
      </w:tr>
    </w:tbl>
    <w:p w:rsidR="00D93889" w:rsidRPr="00BB1B8B" w:rsidRDefault="00D93889" w:rsidP="00D93889">
      <w:pPr>
        <w:rPr>
          <w:szCs w:val="24"/>
        </w:rPr>
      </w:pPr>
    </w:p>
    <w:p w:rsidR="00D93889" w:rsidRDefault="00D93889" w:rsidP="00D93889">
      <w:pPr>
        <w:pStyle w:val="Balk3"/>
        <w:rPr>
          <w:rFonts w:ascii="Book Antiqua" w:hAnsi="Book Antiqua"/>
          <w:szCs w:val="24"/>
        </w:rPr>
      </w:pPr>
    </w:p>
    <w:p w:rsidR="00D93889" w:rsidRPr="00D93889" w:rsidRDefault="00D93889" w:rsidP="00D93889">
      <w:pPr>
        <w:pStyle w:val="Balk3"/>
        <w:rPr>
          <w:rFonts w:ascii="Book Antiqua" w:hAnsi="Book Antiqua"/>
          <w:color w:val="auto"/>
          <w:szCs w:val="24"/>
        </w:rPr>
      </w:pPr>
      <w:r w:rsidRPr="00D93889">
        <w:rPr>
          <w:rFonts w:ascii="Book Antiqua" w:hAnsi="Book Antiqua"/>
          <w:color w:val="auto"/>
          <w:szCs w:val="24"/>
        </w:rPr>
        <w:t>Gelir ve Gider Bilgisi</w:t>
      </w:r>
    </w:p>
    <w:p w:rsidR="00D93889" w:rsidRPr="00BB1B8B" w:rsidRDefault="00D93889" w:rsidP="00D93889">
      <w:pPr>
        <w:ind w:firstLine="708"/>
        <w:rPr>
          <w:szCs w:val="24"/>
        </w:rPr>
      </w:pPr>
      <w:r w:rsidRPr="00BB1B8B">
        <w:rPr>
          <w:szCs w:val="24"/>
        </w:rPr>
        <w:t>Okulumuzun genel bütçe ödenekleri, okul aile birliği gelirleri ve diğer katkılarda dâhil olmak üzere gelir ve giderlerine ilişkin son iki yıl gerçekleşme bilgileri alttaki tabloda verilmiştir.</w:t>
      </w:r>
    </w:p>
    <w:p w:rsidR="00D93889" w:rsidRPr="00BB1B8B" w:rsidRDefault="00D93889" w:rsidP="00D9388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403"/>
        <w:gridCol w:w="4403"/>
      </w:tblGrid>
      <w:tr w:rsidR="00D93889" w:rsidRPr="00BB1B8B" w:rsidTr="00837AFF">
        <w:trPr>
          <w:trHeight w:val="491"/>
        </w:trPr>
        <w:tc>
          <w:tcPr>
            <w:tcW w:w="4403" w:type="dxa"/>
            <w:shd w:val="clear" w:color="auto" w:fill="auto"/>
          </w:tcPr>
          <w:p w:rsidR="00D93889" w:rsidRPr="00BB1B8B" w:rsidRDefault="00D93889" w:rsidP="00837AFF">
            <w:pPr>
              <w:rPr>
                <w:b/>
                <w:szCs w:val="24"/>
              </w:rPr>
            </w:pPr>
            <w:r w:rsidRPr="00BB1B8B">
              <w:rPr>
                <w:b/>
                <w:szCs w:val="24"/>
              </w:rPr>
              <w:t>Yıllar</w:t>
            </w:r>
          </w:p>
        </w:tc>
        <w:tc>
          <w:tcPr>
            <w:tcW w:w="4403" w:type="dxa"/>
            <w:shd w:val="clear" w:color="auto" w:fill="auto"/>
          </w:tcPr>
          <w:p w:rsidR="00D93889" w:rsidRPr="00BB1B8B" w:rsidRDefault="00D93889" w:rsidP="00837AFF">
            <w:pPr>
              <w:rPr>
                <w:b/>
                <w:szCs w:val="24"/>
              </w:rPr>
            </w:pPr>
            <w:r w:rsidRPr="00BB1B8B">
              <w:rPr>
                <w:b/>
                <w:szCs w:val="24"/>
              </w:rPr>
              <w:t>Gelir Miktarı</w:t>
            </w:r>
          </w:p>
        </w:tc>
        <w:tc>
          <w:tcPr>
            <w:tcW w:w="4403" w:type="dxa"/>
            <w:shd w:val="clear" w:color="auto" w:fill="auto"/>
          </w:tcPr>
          <w:p w:rsidR="00D93889" w:rsidRPr="00BB1B8B" w:rsidRDefault="00D93889" w:rsidP="00837AFF">
            <w:pPr>
              <w:rPr>
                <w:b/>
                <w:szCs w:val="24"/>
              </w:rPr>
            </w:pPr>
            <w:r w:rsidRPr="00BB1B8B">
              <w:rPr>
                <w:b/>
                <w:szCs w:val="24"/>
              </w:rPr>
              <w:t>Gider Miktarı</w:t>
            </w:r>
          </w:p>
        </w:tc>
      </w:tr>
      <w:tr w:rsidR="00D93889" w:rsidRPr="00BB1B8B" w:rsidTr="00837AFF">
        <w:trPr>
          <w:trHeight w:val="491"/>
        </w:trPr>
        <w:tc>
          <w:tcPr>
            <w:tcW w:w="4403" w:type="dxa"/>
            <w:shd w:val="clear" w:color="auto" w:fill="auto"/>
          </w:tcPr>
          <w:p w:rsidR="00D93889" w:rsidRPr="00BB1B8B" w:rsidRDefault="00D93889" w:rsidP="00837AFF">
            <w:pPr>
              <w:rPr>
                <w:szCs w:val="24"/>
              </w:rPr>
            </w:pPr>
            <w:r w:rsidRPr="00BB1B8B">
              <w:rPr>
                <w:szCs w:val="24"/>
              </w:rPr>
              <w:t>201</w:t>
            </w:r>
            <w:r>
              <w:rPr>
                <w:szCs w:val="24"/>
              </w:rPr>
              <w:t>7</w:t>
            </w:r>
          </w:p>
        </w:tc>
        <w:tc>
          <w:tcPr>
            <w:tcW w:w="4403" w:type="dxa"/>
            <w:shd w:val="clear" w:color="auto" w:fill="auto"/>
          </w:tcPr>
          <w:p w:rsidR="00D93889" w:rsidRPr="00BB1B8B" w:rsidRDefault="00D93889" w:rsidP="00837AFF">
            <w:pPr>
              <w:rPr>
                <w:szCs w:val="24"/>
              </w:rPr>
            </w:pPr>
            <w:r w:rsidRPr="00BB1B8B">
              <w:rPr>
                <w:szCs w:val="24"/>
              </w:rPr>
              <w:t>5.744</w:t>
            </w:r>
          </w:p>
        </w:tc>
        <w:tc>
          <w:tcPr>
            <w:tcW w:w="4403" w:type="dxa"/>
            <w:shd w:val="clear" w:color="auto" w:fill="auto"/>
          </w:tcPr>
          <w:p w:rsidR="00D93889" w:rsidRPr="00BB1B8B" w:rsidRDefault="00D93889" w:rsidP="00837AFF">
            <w:pPr>
              <w:rPr>
                <w:szCs w:val="24"/>
              </w:rPr>
            </w:pPr>
            <w:r w:rsidRPr="00BB1B8B">
              <w:rPr>
                <w:szCs w:val="24"/>
              </w:rPr>
              <w:t>1.638</w:t>
            </w:r>
          </w:p>
        </w:tc>
      </w:tr>
      <w:tr w:rsidR="00D93889" w:rsidRPr="00BB1B8B" w:rsidTr="00837AFF">
        <w:trPr>
          <w:trHeight w:val="505"/>
        </w:trPr>
        <w:tc>
          <w:tcPr>
            <w:tcW w:w="4403" w:type="dxa"/>
            <w:shd w:val="clear" w:color="auto" w:fill="auto"/>
          </w:tcPr>
          <w:p w:rsidR="00D93889" w:rsidRPr="00BB1B8B" w:rsidRDefault="00D93889" w:rsidP="00837AFF">
            <w:pPr>
              <w:rPr>
                <w:szCs w:val="24"/>
              </w:rPr>
            </w:pPr>
            <w:r w:rsidRPr="00BB1B8B">
              <w:rPr>
                <w:szCs w:val="24"/>
              </w:rPr>
              <w:t>201</w:t>
            </w:r>
            <w:r>
              <w:rPr>
                <w:szCs w:val="24"/>
              </w:rPr>
              <w:t>8</w:t>
            </w:r>
          </w:p>
        </w:tc>
        <w:tc>
          <w:tcPr>
            <w:tcW w:w="4403" w:type="dxa"/>
            <w:shd w:val="clear" w:color="auto" w:fill="auto"/>
          </w:tcPr>
          <w:p w:rsidR="00D93889" w:rsidRPr="00BB1B8B" w:rsidRDefault="00D93889" w:rsidP="00837AFF">
            <w:pPr>
              <w:rPr>
                <w:szCs w:val="24"/>
              </w:rPr>
            </w:pPr>
            <w:r>
              <w:rPr>
                <w:szCs w:val="24"/>
              </w:rPr>
              <w:t>8215</w:t>
            </w:r>
          </w:p>
        </w:tc>
        <w:tc>
          <w:tcPr>
            <w:tcW w:w="4403" w:type="dxa"/>
            <w:shd w:val="clear" w:color="auto" w:fill="auto"/>
          </w:tcPr>
          <w:p w:rsidR="00D93889" w:rsidRPr="00BB1B8B" w:rsidRDefault="00D93889" w:rsidP="00837AFF">
            <w:pPr>
              <w:rPr>
                <w:szCs w:val="24"/>
              </w:rPr>
            </w:pPr>
            <w:r>
              <w:rPr>
                <w:szCs w:val="24"/>
              </w:rPr>
              <w:t>11050,33</w:t>
            </w:r>
          </w:p>
        </w:tc>
      </w:tr>
    </w:tbl>
    <w:p w:rsidR="00D93889" w:rsidRPr="00BB1B8B" w:rsidRDefault="00D93889" w:rsidP="00D93889">
      <w:pPr>
        <w:spacing w:after="0"/>
        <w:jc w:val="both"/>
        <w:rPr>
          <w:szCs w:val="24"/>
        </w:rPr>
      </w:pPr>
    </w:p>
    <w:p w:rsidR="00D93889" w:rsidRPr="005524B5" w:rsidRDefault="00D93889" w:rsidP="00D93889">
      <w:pPr>
        <w:spacing w:after="0"/>
        <w:ind w:left="426"/>
        <w:jc w:val="both"/>
        <w:rPr>
          <w:b/>
          <w:szCs w:val="24"/>
        </w:rPr>
      </w:pPr>
      <w:bookmarkStart w:id="20" w:name="_Toc531097536"/>
      <w:r w:rsidRPr="005524B5">
        <w:rPr>
          <w:b/>
          <w:szCs w:val="24"/>
        </w:rPr>
        <w:lastRenderedPageBreak/>
        <w:t>PAYDAŞ ANALİZİ</w:t>
      </w:r>
      <w:bookmarkEnd w:id="20"/>
    </w:p>
    <w:p w:rsidR="00D93889" w:rsidRPr="00BB1B8B" w:rsidRDefault="00D93889" w:rsidP="00D93889">
      <w:pPr>
        <w:ind w:firstLine="708"/>
        <w:jc w:val="both"/>
        <w:rPr>
          <w:szCs w:val="24"/>
        </w:rPr>
      </w:pPr>
      <w:r w:rsidRPr="00BB1B8B">
        <w:rPr>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93889" w:rsidRPr="00BB1B8B" w:rsidRDefault="00D93889" w:rsidP="00D93889">
      <w:pPr>
        <w:jc w:val="both"/>
        <w:rPr>
          <w:szCs w:val="24"/>
        </w:rPr>
      </w:pPr>
      <w:r w:rsidRPr="00BB1B8B">
        <w:rPr>
          <w:noProof/>
          <w:szCs w:val="24"/>
        </w:rPr>
        <w:drawing>
          <wp:inline distT="0" distB="0" distL="0" distR="0" wp14:anchorId="03BE1EA5" wp14:editId="2FAA5D4F">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93889" w:rsidRPr="00BB1B8B" w:rsidRDefault="00D93889" w:rsidP="00D93889">
      <w:pPr>
        <w:jc w:val="both"/>
        <w:rPr>
          <w:szCs w:val="24"/>
        </w:rPr>
      </w:pPr>
    </w:p>
    <w:p w:rsidR="00D93889" w:rsidRPr="00BB1B8B" w:rsidRDefault="00D93889" w:rsidP="00D93889">
      <w:pPr>
        <w:jc w:val="both"/>
        <w:rPr>
          <w:szCs w:val="24"/>
        </w:rPr>
      </w:pPr>
      <w:r w:rsidRPr="00BB1B8B">
        <w:rPr>
          <w:szCs w:val="24"/>
        </w:rPr>
        <w:t>Paydaş anketlerine ilişkin ortaya çıkan temel sonuçlara altta yer verilmiştir:</w:t>
      </w:r>
    </w:p>
    <w:p w:rsidR="00D93889" w:rsidRDefault="00D93889" w:rsidP="00DD1A15"/>
    <w:p w:rsidR="00D93889" w:rsidRDefault="00D93889" w:rsidP="00DD1A15"/>
    <w:p w:rsidR="00D93889" w:rsidRDefault="00D93889" w:rsidP="00DD1A15"/>
    <w:p w:rsidR="00D93889" w:rsidRDefault="00D93889" w:rsidP="00DD1A15"/>
    <w:p w:rsidR="00D93889" w:rsidRPr="00D93889" w:rsidRDefault="00D93889" w:rsidP="00D93889">
      <w:pPr>
        <w:pStyle w:val="Balk3"/>
        <w:rPr>
          <w:rFonts w:ascii="Book Antiqua" w:hAnsi="Book Antiqua"/>
          <w:color w:val="auto"/>
          <w:szCs w:val="24"/>
        </w:rPr>
      </w:pPr>
      <w:r w:rsidRPr="00D93889">
        <w:rPr>
          <w:rFonts w:ascii="Book Antiqua" w:hAnsi="Book Antiqua"/>
          <w:color w:val="auto"/>
          <w:szCs w:val="24"/>
        </w:rPr>
        <w:lastRenderedPageBreak/>
        <w:t>Öğrenci Anketi Sonuçları:</w:t>
      </w:r>
    </w:p>
    <w:p w:rsidR="00D93889" w:rsidRDefault="00D93889" w:rsidP="00DD1A15">
      <w:r w:rsidRPr="00BB1B8B">
        <w:rPr>
          <w:noProof/>
          <w:szCs w:val="24"/>
        </w:rPr>
        <w:drawing>
          <wp:inline distT="0" distB="0" distL="0" distR="0" wp14:anchorId="73C0AA62" wp14:editId="4155734D">
            <wp:extent cx="8001000" cy="5181600"/>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3889" w:rsidRDefault="00D93889" w:rsidP="00DD1A15"/>
    <w:p w:rsidR="00D93889" w:rsidRDefault="00D93889" w:rsidP="00D93889">
      <w:pPr>
        <w:pStyle w:val="Balk3"/>
        <w:rPr>
          <w:rFonts w:ascii="Book Antiqua" w:hAnsi="Book Antiqua"/>
          <w:color w:val="auto"/>
          <w:szCs w:val="24"/>
        </w:rPr>
      </w:pPr>
      <w:r w:rsidRPr="00D93889">
        <w:rPr>
          <w:rFonts w:ascii="Book Antiqua" w:hAnsi="Book Antiqua"/>
          <w:color w:val="auto"/>
          <w:szCs w:val="24"/>
        </w:rPr>
        <w:lastRenderedPageBreak/>
        <w:t>Öğretmen Anketi Sonuçları:</w:t>
      </w:r>
    </w:p>
    <w:p w:rsidR="00D93889" w:rsidRDefault="00D93889" w:rsidP="00D93889">
      <w:r w:rsidRPr="00BB1B8B">
        <w:rPr>
          <w:noProof/>
          <w:szCs w:val="24"/>
        </w:rPr>
        <w:drawing>
          <wp:inline distT="0" distB="0" distL="0" distR="0" wp14:anchorId="5E99F35E" wp14:editId="531A5435">
            <wp:extent cx="7896225" cy="5048250"/>
            <wp:effectExtent l="19050" t="0" r="9525" b="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3889" w:rsidRDefault="00D93889" w:rsidP="00D93889"/>
    <w:p w:rsidR="00D93889" w:rsidRPr="00D93889" w:rsidRDefault="00D93889" w:rsidP="00D93889">
      <w:pPr>
        <w:pStyle w:val="Balk3"/>
        <w:rPr>
          <w:rFonts w:ascii="Book Antiqua" w:hAnsi="Book Antiqua"/>
          <w:color w:val="auto"/>
          <w:szCs w:val="24"/>
        </w:rPr>
      </w:pPr>
      <w:r w:rsidRPr="00D93889">
        <w:rPr>
          <w:rFonts w:ascii="Book Antiqua" w:hAnsi="Book Antiqua"/>
          <w:color w:val="auto"/>
          <w:szCs w:val="24"/>
        </w:rPr>
        <w:lastRenderedPageBreak/>
        <w:t>Veli Anketi Sonuçları:</w:t>
      </w:r>
    </w:p>
    <w:p w:rsidR="00D93889" w:rsidRDefault="00D93889" w:rsidP="00D93889">
      <w:r w:rsidRPr="00BB1B8B">
        <w:rPr>
          <w:noProof/>
          <w:szCs w:val="24"/>
        </w:rPr>
        <w:drawing>
          <wp:inline distT="0" distB="0" distL="0" distR="0" wp14:anchorId="288E0392" wp14:editId="6B2BC523">
            <wp:extent cx="8143875" cy="4838700"/>
            <wp:effectExtent l="19050" t="0" r="9525" b="0"/>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3889" w:rsidRDefault="00D93889" w:rsidP="00D93889"/>
    <w:p w:rsidR="00D93889" w:rsidRDefault="00D93889" w:rsidP="00D93889"/>
    <w:p w:rsidR="00D93889" w:rsidRPr="00D93889" w:rsidRDefault="00D93889" w:rsidP="00D93889">
      <w:pPr>
        <w:pStyle w:val="Balk2"/>
        <w:rPr>
          <w:color w:val="auto"/>
          <w:sz w:val="24"/>
          <w:szCs w:val="24"/>
        </w:rPr>
      </w:pPr>
      <w:bookmarkStart w:id="21" w:name="_Toc531097537"/>
      <w:r w:rsidRPr="00D93889">
        <w:rPr>
          <w:color w:val="auto"/>
          <w:sz w:val="24"/>
          <w:szCs w:val="24"/>
        </w:rPr>
        <w:lastRenderedPageBreak/>
        <w:t>GZFT (Güçlü, Zayıf, Fırsat, Tehdit) Analizi</w:t>
      </w:r>
      <w:bookmarkEnd w:id="21"/>
    </w:p>
    <w:p w:rsidR="00D93889" w:rsidRPr="00BB1B8B" w:rsidRDefault="00D93889" w:rsidP="00D93889">
      <w:pPr>
        <w:spacing w:after="0"/>
        <w:ind w:firstLine="708"/>
        <w:jc w:val="both"/>
        <w:rPr>
          <w:szCs w:val="24"/>
        </w:rPr>
      </w:pPr>
      <w:r w:rsidRPr="00BB1B8B">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93889" w:rsidRPr="00BB1B8B" w:rsidRDefault="00D93889" w:rsidP="00D93889">
      <w:pPr>
        <w:spacing w:after="0"/>
        <w:ind w:firstLine="708"/>
        <w:jc w:val="both"/>
        <w:rPr>
          <w:szCs w:val="24"/>
        </w:rPr>
      </w:pPr>
      <w:r w:rsidRPr="00BB1B8B">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93889" w:rsidRPr="00D93889" w:rsidRDefault="00D93889" w:rsidP="00D93889">
      <w:pPr>
        <w:pStyle w:val="Balk3"/>
        <w:rPr>
          <w:rFonts w:ascii="Book Antiqua" w:hAnsi="Book Antiqua"/>
          <w:color w:val="auto"/>
          <w:szCs w:val="24"/>
        </w:rPr>
      </w:pPr>
      <w:r w:rsidRPr="00D93889">
        <w:rPr>
          <w:rFonts w:ascii="Book Antiqua" w:hAnsi="Book Antiqua"/>
          <w:color w:val="auto"/>
          <w:szCs w:val="24"/>
        </w:rPr>
        <w:t>İçsel Faktörler</w:t>
      </w:r>
    </w:p>
    <w:p w:rsidR="00D93889" w:rsidRPr="00BB1B8B" w:rsidRDefault="00D93889" w:rsidP="00D93889">
      <w:pPr>
        <w:spacing w:after="0"/>
        <w:ind w:firstLine="708"/>
        <w:jc w:val="both"/>
        <w:rPr>
          <w:b/>
          <w:szCs w:val="24"/>
        </w:rPr>
      </w:pPr>
      <w:r w:rsidRPr="00BB1B8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3"/>
        <w:gridCol w:w="10048"/>
      </w:tblGrid>
      <w:tr w:rsidR="00D93889" w:rsidRPr="00BB1B8B" w:rsidTr="00837AFF">
        <w:trPr>
          <w:trHeight w:val="744"/>
        </w:trPr>
        <w:tc>
          <w:tcPr>
            <w:tcW w:w="3433" w:type="dxa"/>
            <w:shd w:val="clear" w:color="auto" w:fill="auto"/>
          </w:tcPr>
          <w:p w:rsidR="00D93889" w:rsidRPr="00BB1B8B" w:rsidRDefault="00D93889" w:rsidP="00837AFF">
            <w:pPr>
              <w:spacing w:after="0"/>
              <w:jc w:val="both"/>
              <w:rPr>
                <w:szCs w:val="24"/>
              </w:rPr>
            </w:pPr>
            <w:r w:rsidRPr="00BB1B8B">
              <w:rPr>
                <w:szCs w:val="24"/>
              </w:rPr>
              <w:t>Öğrenciler</w:t>
            </w:r>
          </w:p>
        </w:tc>
        <w:tc>
          <w:tcPr>
            <w:tcW w:w="10048" w:type="dxa"/>
            <w:shd w:val="clear" w:color="auto" w:fill="auto"/>
          </w:tcPr>
          <w:p w:rsidR="00D93889" w:rsidRPr="004B6F64" w:rsidRDefault="00D93889" w:rsidP="00837AFF">
            <w:pPr>
              <w:spacing w:after="0"/>
              <w:jc w:val="both"/>
              <w:rPr>
                <w:szCs w:val="24"/>
              </w:rPr>
            </w:pPr>
            <w:r w:rsidRPr="004B6F64">
              <w:rPr>
                <w:szCs w:val="24"/>
              </w:rPr>
              <w:t>Öğrencilerin eğitim ve öğretime açık olması, Sınıf okuma isteklerinin fazla olması, Sınıf mevcutlarının uygun olması</w:t>
            </w:r>
          </w:p>
        </w:tc>
      </w:tr>
      <w:tr w:rsidR="00D93889" w:rsidRPr="00BB1B8B" w:rsidTr="00837AFF">
        <w:trPr>
          <w:trHeight w:val="592"/>
        </w:trPr>
        <w:tc>
          <w:tcPr>
            <w:tcW w:w="3433" w:type="dxa"/>
            <w:shd w:val="clear" w:color="auto" w:fill="auto"/>
          </w:tcPr>
          <w:p w:rsidR="00D93889" w:rsidRPr="00BB1B8B" w:rsidRDefault="00D93889" w:rsidP="00837AFF">
            <w:pPr>
              <w:spacing w:after="0"/>
              <w:jc w:val="both"/>
              <w:rPr>
                <w:szCs w:val="24"/>
              </w:rPr>
            </w:pPr>
            <w:r w:rsidRPr="00BB1B8B">
              <w:rPr>
                <w:szCs w:val="24"/>
              </w:rPr>
              <w:t>Çalışanlar</w:t>
            </w:r>
          </w:p>
        </w:tc>
        <w:tc>
          <w:tcPr>
            <w:tcW w:w="10048" w:type="dxa"/>
            <w:shd w:val="clear" w:color="auto" w:fill="auto"/>
          </w:tcPr>
          <w:p w:rsidR="00D93889" w:rsidRPr="004B6F64" w:rsidRDefault="00D93889" w:rsidP="00837AFF">
            <w:pPr>
              <w:pStyle w:val="ListeParagraf"/>
              <w:widowControl w:val="0"/>
              <w:tabs>
                <w:tab w:val="left" w:pos="540"/>
              </w:tabs>
              <w:autoSpaceDE w:val="0"/>
              <w:autoSpaceDN w:val="0"/>
              <w:adjustRightInd w:val="0"/>
              <w:spacing w:after="0" w:line="240" w:lineRule="auto"/>
              <w:ind w:left="0"/>
              <w:rPr>
                <w:bCs/>
                <w:szCs w:val="24"/>
              </w:rPr>
            </w:pPr>
            <w:r w:rsidRPr="004B6F64">
              <w:rPr>
                <w:szCs w:val="24"/>
              </w:rPr>
              <w:t>Öğretmenlerin teknolojiye açık olması,</w:t>
            </w:r>
            <w:r w:rsidRPr="004B6F64">
              <w:rPr>
                <w:bCs/>
                <w:szCs w:val="24"/>
              </w:rPr>
              <w:t xml:space="preserve"> Genç ve istekli öğretim kadrosunun olması,</w:t>
            </w:r>
            <w:r w:rsidRPr="004B6F64">
              <w:rPr>
                <w:szCs w:val="24"/>
              </w:rPr>
              <w:t xml:space="preserve"> Kurum kültürünün oluşturulmuş olması</w:t>
            </w:r>
          </w:p>
        </w:tc>
      </w:tr>
      <w:tr w:rsidR="00D93889" w:rsidRPr="00BB1B8B" w:rsidTr="00837AFF">
        <w:trPr>
          <w:trHeight w:val="380"/>
        </w:trPr>
        <w:tc>
          <w:tcPr>
            <w:tcW w:w="3433" w:type="dxa"/>
            <w:shd w:val="clear" w:color="auto" w:fill="auto"/>
          </w:tcPr>
          <w:p w:rsidR="00D93889" w:rsidRPr="00BB1B8B" w:rsidRDefault="00D93889" w:rsidP="00837AFF">
            <w:pPr>
              <w:spacing w:after="0"/>
              <w:jc w:val="both"/>
              <w:rPr>
                <w:szCs w:val="24"/>
              </w:rPr>
            </w:pPr>
            <w:r w:rsidRPr="00BB1B8B">
              <w:rPr>
                <w:szCs w:val="24"/>
              </w:rPr>
              <w:t>Veliler</w:t>
            </w:r>
          </w:p>
        </w:tc>
        <w:tc>
          <w:tcPr>
            <w:tcW w:w="10048" w:type="dxa"/>
            <w:shd w:val="clear" w:color="auto" w:fill="auto"/>
          </w:tcPr>
          <w:p w:rsidR="00D93889" w:rsidRPr="004B6F64" w:rsidRDefault="00D93889" w:rsidP="00837AFF">
            <w:pPr>
              <w:spacing w:after="0"/>
              <w:jc w:val="both"/>
              <w:rPr>
                <w:szCs w:val="24"/>
              </w:rPr>
            </w:pPr>
            <w:r w:rsidRPr="004B6F64">
              <w:rPr>
                <w:szCs w:val="24"/>
              </w:rPr>
              <w:t>Velilerin öğretmenlere karşı olumlu tutumda olması,</w:t>
            </w:r>
          </w:p>
        </w:tc>
      </w:tr>
      <w:tr w:rsidR="00D93889" w:rsidRPr="00BB1B8B" w:rsidTr="00837AFF">
        <w:trPr>
          <w:trHeight w:val="759"/>
        </w:trPr>
        <w:tc>
          <w:tcPr>
            <w:tcW w:w="3433" w:type="dxa"/>
            <w:shd w:val="clear" w:color="auto" w:fill="auto"/>
          </w:tcPr>
          <w:p w:rsidR="00D93889" w:rsidRPr="00BB1B8B" w:rsidRDefault="00D93889" w:rsidP="00837AFF">
            <w:pPr>
              <w:spacing w:after="0"/>
              <w:jc w:val="both"/>
              <w:rPr>
                <w:szCs w:val="24"/>
              </w:rPr>
            </w:pPr>
            <w:r w:rsidRPr="00BB1B8B">
              <w:rPr>
                <w:szCs w:val="24"/>
              </w:rPr>
              <w:t>Bina ve Yerleşke</w:t>
            </w:r>
          </w:p>
        </w:tc>
        <w:tc>
          <w:tcPr>
            <w:tcW w:w="10048" w:type="dxa"/>
            <w:shd w:val="clear" w:color="auto" w:fill="auto"/>
          </w:tcPr>
          <w:p w:rsidR="00D93889" w:rsidRPr="004B6F64" w:rsidRDefault="00D93889" w:rsidP="00837AFF">
            <w:pPr>
              <w:spacing w:after="0"/>
              <w:jc w:val="both"/>
              <w:rPr>
                <w:szCs w:val="24"/>
              </w:rPr>
            </w:pPr>
            <w:r w:rsidRPr="004B6F64">
              <w:rPr>
                <w:szCs w:val="24"/>
              </w:rPr>
              <w:t xml:space="preserve">Okulun doğal bir çevrede </w:t>
            </w:r>
            <w:proofErr w:type="spellStart"/>
            <w:proofErr w:type="gramStart"/>
            <w:r w:rsidRPr="004B6F64">
              <w:rPr>
                <w:szCs w:val="24"/>
              </w:rPr>
              <w:t>olması,Okul</w:t>
            </w:r>
            <w:proofErr w:type="spellEnd"/>
            <w:proofErr w:type="gramEnd"/>
            <w:r w:rsidRPr="004B6F64">
              <w:rPr>
                <w:szCs w:val="24"/>
              </w:rPr>
              <w:t xml:space="preserve"> bahçesinin geniş olması, Gürültüden uzak bir yerde bulunması</w:t>
            </w:r>
          </w:p>
        </w:tc>
      </w:tr>
      <w:tr w:rsidR="00D93889" w:rsidRPr="00BB1B8B" w:rsidTr="00837AFF">
        <w:trPr>
          <w:trHeight w:val="364"/>
        </w:trPr>
        <w:tc>
          <w:tcPr>
            <w:tcW w:w="3433" w:type="dxa"/>
            <w:shd w:val="clear" w:color="auto" w:fill="auto"/>
          </w:tcPr>
          <w:p w:rsidR="00D93889" w:rsidRPr="00BB1B8B" w:rsidRDefault="00D93889" w:rsidP="00837AFF">
            <w:pPr>
              <w:spacing w:after="0"/>
              <w:jc w:val="both"/>
              <w:rPr>
                <w:szCs w:val="24"/>
              </w:rPr>
            </w:pPr>
            <w:r w:rsidRPr="00BB1B8B">
              <w:rPr>
                <w:szCs w:val="24"/>
              </w:rPr>
              <w:t>Donanım</w:t>
            </w:r>
          </w:p>
        </w:tc>
        <w:tc>
          <w:tcPr>
            <w:tcW w:w="10048" w:type="dxa"/>
            <w:shd w:val="clear" w:color="auto" w:fill="auto"/>
          </w:tcPr>
          <w:p w:rsidR="00D93889" w:rsidRPr="004B6F64" w:rsidRDefault="00D93889" w:rsidP="00837AFF">
            <w:pPr>
              <w:spacing w:after="0"/>
              <w:jc w:val="both"/>
              <w:rPr>
                <w:szCs w:val="24"/>
              </w:rPr>
            </w:pPr>
            <w:r w:rsidRPr="004B6F64">
              <w:rPr>
                <w:szCs w:val="24"/>
              </w:rPr>
              <w:t xml:space="preserve">İlkokul dersliklerinde </w:t>
            </w:r>
            <w:proofErr w:type="gramStart"/>
            <w:r w:rsidRPr="004B6F64">
              <w:rPr>
                <w:szCs w:val="24"/>
              </w:rPr>
              <w:t>projeksiyon</w:t>
            </w:r>
            <w:proofErr w:type="gramEnd"/>
            <w:r w:rsidRPr="004B6F64">
              <w:rPr>
                <w:szCs w:val="24"/>
              </w:rPr>
              <w:t xml:space="preserve"> cihazının olması</w:t>
            </w:r>
          </w:p>
        </w:tc>
      </w:tr>
      <w:tr w:rsidR="00D93889" w:rsidRPr="00BB1B8B" w:rsidTr="00837AFF">
        <w:trPr>
          <w:trHeight w:val="380"/>
        </w:trPr>
        <w:tc>
          <w:tcPr>
            <w:tcW w:w="3433" w:type="dxa"/>
            <w:shd w:val="clear" w:color="auto" w:fill="auto"/>
          </w:tcPr>
          <w:p w:rsidR="00D93889" w:rsidRPr="00BB1B8B" w:rsidRDefault="00D93889" w:rsidP="00837AFF">
            <w:pPr>
              <w:spacing w:after="0"/>
              <w:jc w:val="both"/>
              <w:rPr>
                <w:szCs w:val="24"/>
              </w:rPr>
            </w:pPr>
            <w:r w:rsidRPr="00BB1B8B">
              <w:rPr>
                <w:szCs w:val="24"/>
              </w:rPr>
              <w:t>Bütçe</w:t>
            </w:r>
          </w:p>
        </w:tc>
        <w:tc>
          <w:tcPr>
            <w:tcW w:w="10048" w:type="dxa"/>
            <w:shd w:val="clear" w:color="auto" w:fill="auto"/>
          </w:tcPr>
          <w:p w:rsidR="00D93889" w:rsidRPr="00BB1B8B" w:rsidRDefault="00D93889" w:rsidP="00837AFF">
            <w:pPr>
              <w:spacing w:after="0"/>
              <w:jc w:val="both"/>
              <w:rPr>
                <w:color w:val="FF0000"/>
                <w:szCs w:val="24"/>
              </w:rPr>
            </w:pPr>
          </w:p>
        </w:tc>
      </w:tr>
      <w:tr w:rsidR="00D93889" w:rsidRPr="00BB1B8B" w:rsidTr="00837AFF">
        <w:trPr>
          <w:trHeight w:val="380"/>
        </w:trPr>
        <w:tc>
          <w:tcPr>
            <w:tcW w:w="3433" w:type="dxa"/>
            <w:shd w:val="clear" w:color="auto" w:fill="auto"/>
          </w:tcPr>
          <w:p w:rsidR="00D93889" w:rsidRPr="00BB1B8B" w:rsidRDefault="00D93889" w:rsidP="00837AFF">
            <w:pPr>
              <w:spacing w:after="0"/>
              <w:jc w:val="both"/>
              <w:rPr>
                <w:szCs w:val="24"/>
              </w:rPr>
            </w:pPr>
            <w:r w:rsidRPr="00BB1B8B">
              <w:rPr>
                <w:szCs w:val="24"/>
              </w:rPr>
              <w:t>Yönetim Süreçleri</w:t>
            </w:r>
          </w:p>
        </w:tc>
        <w:tc>
          <w:tcPr>
            <w:tcW w:w="10048" w:type="dxa"/>
            <w:shd w:val="clear" w:color="auto" w:fill="auto"/>
          </w:tcPr>
          <w:p w:rsidR="00D93889" w:rsidRPr="004B6F64" w:rsidRDefault="00D93889" w:rsidP="00837AFF">
            <w:pPr>
              <w:spacing w:after="0"/>
              <w:jc w:val="both"/>
              <w:rPr>
                <w:szCs w:val="24"/>
              </w:rPr>
            </w:pPr>
            <w:r w:rsidRPr="004B6F64">
              <w:rPr>
                <w:szCs w:val="24"/>
              </w:rPr>
              <w:t>Okul yönetiminin öğretmen, öğrenci velilerin isteklerini dikkate alması</w:t>
            </w:r>
          </w:p>
        </w:tc>
      </w:tr>
      <w:tr w:rsidR="00D93889" w:rsidRPr="00BB1B8B" w:rsidTr="00837AFF">
        <w:trPr>
          <w:trHeight w:val="364"/>
        </w:trPr>
        <w:tc>
          <w:tcPr>
            <w:tcW w:w="3433" w:type="dxa"/>
            <w:shd w:val="clear" w:color="auto" w:fill="auto"/>
          </w:tcPr>
          <w:p w:rsidR="00D93889" w:rsidRPr="00BB1B8B" w:rsidRDefault="00D93889" w:rsidP="00837AFF">
            <w:pPr>
              <w:spacing w:after="0"/>
              <w:jc w:val="both"/>
              <w:rPr>
                <w:szCs w:val="24"/>
              </w:rPr>
            </w:pPr>
            <w:r w:rsidRPr="00BB1B8B">
              <w:rPr>
                <w:szCs w:val="24"/>
              </w:rPr>
              <w:t>İletişim Süreçleri</w:t>
            </w:r>
          </w:p>
        </w:tc>
        <w:tc>
          <w:tcPr>
            <w:tcW w:w="10048" w:type="dxa"/>
            <w:shd w:val="clear" w:color="auto" w:fill="auto"/>
          </w:tcPr>
          <w:p w:rsidR="00D93889" w:rsidRPr="004B6F64" w:rsidRDefault="00D93889" w:rsidP="00837AFF">
            <w:pPr>
              <w:spacing w:after="0"/>
              <w:jc w:val="both"/>
              <w:rPr>
                <w:szCs w:val="24"/>
              </w:rPr>
            </w:pPr>
            <w:r w:rsidRPr="004B6F64">
              <w:rPr>
                <w:szCs w:val="24"/>
              </w:rPr>
              <w:t>Öğrenci velilerin öğretmenlerle iletişim halinde olması</w:t>
            </w:r>
          </w:p>
        </w:tc>
      </w:tr>
      <w:tr w:rsidR="00D93889" w:rsidRPr="00BB1B8B" w:rsidTr="00837AFF">
        <w:trPr>
          <w:trHeight w:val="516"/>
        </w:trPr>
        <w:tc>
          <w:tcPr>
            <w:tcW w:w="3433" w:type="dxa"/>
            <w:shd w:val="clear" w:color="auto" w:fill="auto"/>
          </w:tcPr>
          <w:p w:rsidR="00D93889" w:rsidRPr="00BB1B8B" w:rsidRDefault="00D93889" w:rsidP="00837AFF">
            <w:pPr>
              <w:spacing w:after="0"/>
              <w:jc w:val="both"/>
              <w:rPr>
                <w:szCs w:val="24"/>
              </w:rPr>
            </w:pPr>
            <w:r w:rsidRPr="00BB1B8B">
              <w:rPr>
                <w:szCs w:val="24"/>
              </w:rPr>
              <w:t>Sosyal Etkinlikler</w:t>
            </w:r>
          </w:p>
        </w:tc>
        <w:tc>
          <w:tcPr>
            <w:tcW w:w="10048" w:type="dxa"/>
            <w:shd w:val="clear" w:color="auto" w:fill="auto"/>
          </w:tcPr>
          <w:p w:rsidR="00D93889" w:rsidRPr="00BB1B8B" w:rsidRDefault="00D93889" w:rsidP="00837AFF">
            <w:pPr>
              <w:pStyle w:val="ListeParagraf"/>
              <w:spacing w:after="200" w:line="240" w:lineRule="auto"/>
              <w:ind w:left="0"/>
              <w:rPr>
                <w:rFonts w:eastAsia="Arial Unicode MS"/>
                <w:szCs w:val="24"/>
              </w:rPr>
            </w:pPr>
            <w:r w:rsidRPr="00BB1B8B">
              <w:rPr>
                <w:bCs/>
                <w:szCs w:val="24"/>
              </w:rPr>
              <w:t>Sosyal-</w:t>
            </w:r>
            <w:proofErr w:type="spellStart"/>
            <w:r w:rsidRPr="00BB1B8B">
              <w:rPr>
                <w:bCs/>
                <w:szCs w:val="24"/>
              </w:rPr>
              <w:t>kültürelfaaliyet</w:t>
            </w:r>
            <w:proofErr w:type="spellEnd"/>
            <w:r w:rsidRPr="00BB1B8B">
              <w:rPr>
                <w:bCs/>
                <w:szCs w:val="24"/>
              </w:rPr>
              <w:t xml:space="preserve"> imkânların olması.</w:t>
            </w:r>
          </w:p>
        </w:tc>
      </w:tr>
    </w:tbl>
    <w:p w:rsidR="00D93889" w:rsidRPr="00D93889" w:rsidRDefault="00D93889" w:rsidP="00D93889"/>
    <w:p w:rsidR="00D93889" w:rsidRPr="00BB1B8B" w:rsidRDefault="00D93889" w:rsidP="00D93889">
      <w:pPr>
        <w:spacing w:after="0"/>
        <w:ind w:firstLine="708"/>
        <w:jc w:val="both"/>
        <w:rPr>
          <w:b/>
          <w:szCs w:val="24"/>
        </w:rPr>
      </w:pPr>
      <w:r w:rsidRPr="00BB1B8B">
        <w:rPr>
          <w:b/>
          <w:szCs w:val="24"/>
        </w:rPr>
        <w:lastRenderedPageBreak/>
        <w:t>Zayıf Yönler</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9"/>
        <w:gridCol w:w="10126"/>
      </w:tblGrid>
      <w:tr w:rsidR="00D93889" w:rsidRPr="00BB1B8B" w:rsidTr="00837AFF">
        <w:trPr>
          <w:trHeight w:val="1118"/>
        </w:trPr>
        <w:tc>
          <w:tcPr>
            <w:tcW w:w="3459" w:type="dxa"/>
            <w:shd w:val="clear" w:color="auto" w:fill="auto"/>
          </w:tcPr>
          <w:p w:rsidR="00D93889" w:rsidRPr="00BB1B8B" w:rsidRDefault="00D93889" w:rsidP="00837AFF">
            <w:pPr>
              <w:spacing w:after="0"/>
              <w:jc w:val="both"/>
              <w:rPr>
                <w:szCs w:val="24"/>
              </w:rPr>
            </w:pPr>
            <w:r w:rsidRPr="00BB1B8B">
              <w:rPr>
                <w:szCs w:val="24"/>
              </w:rPr>
              <w:t>Öğrenciler</w:t>
            </w:r>
          </w:p>
        </w:tc>
        <w:tc>
          <w:tcPr>
            <w:tcW w:w="10126" w:type="dxa"/>
          </w:tcPr>
          <w:p w:rsidR="00D93889" w:rsidRPr="00BB1B8B" w:rsidRDefault="00D93889" w:rsidP="00837AFF">
            <w:pPr>
              <w:spacing w:after="0"/>
              <w:jc w:val="both"/>
              <w:rPr>
                <w:szCs w:val="24"/>
              </w:rPr>
            </w:pPr>
            <w:r w:rsidRPr="00BB1B8B">
              <w:rPr>
                <w:szCs w:val="24"/>
              </w:rPr>
              <w:t>Öğrenci internete girme imkânlarının kısıtlı olması,</w:t>
            </w:r>
            <w:r w:rsidRPr="00BB1B8B">
              <w:rPr>
                <w:rFonts w:eastAsia="Arial Unicode MS"/>
                <w:szCs w:val="24"/>
              </w:rPr>
              <w:t xml:space="preserve"> Öğrencilerin araştırma yönünden imkânlarının kısıtlı olması</w:t>
            </w:r>
          </w:p>
        </w:tc>
      </w:tr>
      <w:tr w:rsidR="00D93889" w:rsidRPr="00BB1B8B" w:rsidTr="00837AFF">
        <w:trPr>
          <w:trHeight w:val="1133"/>
        </w:trPr>
        <w:tc>
          <w:tcPr>
            <w:tcW w:w="3459" w:type="dxa"/>
            <w:shd w:val="clear" w:color="auto" w:fill="auto"/>
          </w:tcPr>
          <w:p w:rsidR="00D93889" w:rsidRPr="00BB1B8B" w:rsidRDefault="00D93889" w:rsidP="00837AFF">
            <w:pPr>
              <w:spacing w:after="0"/>
              <w:jc w:val="both"/>
              <w:rPr>
                <w:szCs w:val="24"/>
              </w:rPr>
            </w:pPr>
            <w:r w:rsidRPr="00BB1B8B">
              <w:rPr>
                <w:szCs w:val="24"/>
              </w:rPr>
              <w:t>Çalışanlar</w:t>
            </w:r>
          </w:p>
        </w:tc>
        <w:tc>
          <w:tcPr>
            <w:tcW w:w="10126" w:type="dxa"/>
          </w:tcPr>
          <w:p w:rsidR="00D93889" w:rsidRPr="00BB1B8B" w:rsidRDefault="00D93889" w:rsidP="00837AFF">
            <w:pPr>
              <w:spacing w:after="0"/>
              <w:jc w:val="both"/>
              <w:rPr>
                <w:szCs w:val="24"/>
              </w:rPr>
            </w:pPr>
            <w:r w:rsidRPr="00BB1B8B">
              <w:rPr>
                <w:szCs w:val="24"/>
              </w:rPr>
              <w:t>Okulun kadrolu hizmetli personelinin bulunmaması,</w:t>
            </w:r>
            <w:r>
              <w:rPr>
                <w:szCs w:val="24"/>
              </w:rPr>
              <w:t xml:space="preserve"> Güvenlik personelinin</w:t>
            </w:r>
            <w:r w:rsidRPr="00BB1B8B">
              <w:rPr>
                <w:szCs w:val="24"/>
              </w:rPr>
              <w:t xml:space="preserve"> olmaması,</w:t>
            </w:r>
          </w:p>
        </w:tc>
      </w:tr>
      <w:tr w:rsidR="00D93889" w:rsidRPr="00BB1B8B" w:rsidTr="00837AFF">
        <w:trPr>
          <w:trHeight w:val="740"/>
        </w:trPr>
        <w:tc>
          <w:tcPr>
            <w:tcW w:w="3459" w:type="dxa"/>
            <w:shd w:val="clear" w:color="auto" w:fill="auto"/>
          </w:tcPr>
          <w:p w:rsidR="00D93889" w:rsidRPr="00BB1B8B" w:rsidRDefault="00D93889" w:rsidP="00837AFF">
            <w:pPr>
              <w:spacing w:after="0"/>
              <w:jc w:val="both"/>
              <w:rPr>
                <w:szCs w:val="24"/>
              </w:rPr>
            </w:pPr>
            <w:r w:rsidRPr="00BB1B8B">
              <w:rPr>
                <w:szCs w:val="24"/>
              </w:rPr>
              <w:t>Veliler</w:t>
            </w:r>
          </w:p>
        </w:tc>
        <w:tc>
          <w:tcPr>
            <w:tcW w:w="10126" w:type="dxa"/>
          </w:tcPr>
          <w:p w:rsidR="00D93889" w:rsidRPr="00BB1B8B" w:rsidRDefault="00D93889" w:rsidP="00837AFF">
            <w:pPr>
              <w:spacing w:after="0"/>
              <w:jc w:val="both"/>
              <w:rPr>
                <w:szCs w:val="24"/>
              </w:rPr>
            </w:pPr>
            <w:r w:rsidRPr="00BB1B8B">
              <w:rPr>
                <w:szCs w:val="24"/>
              </w:rPr>
              <w:t>Öğrenci velilerin öğrencilerin derslerinde yardımcı olmaması</w:t>
            </w:r>
          </w:p>
        </w:tc>
      </w:tr>
      <w:tr w:rsidR="00D93889" w:rsidRPr="00BB1B8B" w:rsidTr="00837AFF">
        <w:trPr>
          <w:trHeight w:val="1103"/>
        </w:trPr>
        <w:tc>
          <w:tcPr>
            <w:tcW w:w="3459" w:type="dxa"/>
            <w:shd w:val="clear" w:color="auto" w:fill="auto"/>
          </w:tcPr>
          <w:p w:rsidR="00D93889" w:rsidRPr="00BB1B8B" w:rsidRDefault="00D93889" w:rsidP="00837AFF">
            <w:pPr>
              <w:spacing w:after="0"/>
              <w:jc w:val="both"/>
              <w:rPr>
                <w:szCs w:val="24"/>
              </w:rPr>
            </w:pPr>
            <w:r w:rsidRPr="00BB1B8B">
              <w:rPr>
                <w:szCs w:val="24"/>
              </w:rPr>
              <w:t>Bina ve Yerleşke</w:t>
            </w:r>
          </w:p>
        </w:tc>
        <w:tc>
          <w:tcPr>
            <w:tcW w:w="10126" w:type="dxa"/>
          </w:tcPr>
          <w:p w:rsidR="00D93889" w:rsidRPr="00BB1B8B" w:rsidRDefault="00D93889" w:rsidP="00837AFF">
            <w:pPr>
              <w:pStyle w:val="ListeParagraf"/>
              <w:spacing w:after="200" w:line="240" w:lineRule="auto"/>
              <w:ind w:left="0"/>
              <w:rPr>
                <w:rFonts w:eastAsia="Arial Unicode MS"/>
                <w:szCs w:val="24"/>
              </w:rPr>
            </w:pPr>
            <w:r w:rsidRPr="00BB1B8B">
              <w:rPr>
                <w:rFonts w:eastAsia="Arial Unicode MS"/>
                <w:szCs w:val="24"/>
              </w:rPr>
              <w:t>Spor salonunun olmaması, Bahçe içerisinde yıkılan binanın temelinin bulunması</w:t>
            </w:r>
            <w:r>
              <w:rPr>
                <w:rFonts w:eastAsia="Arial Unicode MS"/>
                <w:szCs w:val="24"/>
              </w:rPr>
              <w:t xml:space="preserve">, </w:t>
            </w:r>
            <w:r>
              <w:rPr>
                <w:szCs w:val="24"/>
              </w:rPr>
              <w:t>Kütüphane olmaması</w:t>
            </w:r>
          </w:p>
        </w:tc>
      </w:tr>
      <w:tr w:rsidR="00D93889" w:rsidRPr="00BB1B8B" w:rsidTr="00837AFF">
        <w:trPr>
          <w:trHeight w:val="755"/>
        </w:trPr>
        <w:tc>
          <w:tcPr>
            <w:tcW w:w="3459" w:type="dxa"/>
            <w:shd w:val="clear" w:color="auto" w:fill="auto"/>
          </w:tcPr>
          <w:p w:rsidR="00D93889" w:rsidRPr="00BB1B8B" w:rsidRDefault="00D93889" w:rsidP="00837AFF">
            <w:pPr>
              <w:spacing w:after="0"/>
              <w:jc w:val="both"/>
              <w:rPr>
                <w:szCs w:val="24"/>
              </w:rPr>
            </w:pPr>
            <w:r w:rsidRPr="00BB1B8B">
              <w:rPr>
                <w:szCs w:val="24"/>
              </w:rPr>
              <w:t>Donanım</w:t>
            </w:r>
          </w:p>
        </w:tc>
        <w:tc>
          <w:tcPr>
            <w:tcW w:w="10126" w:type="dxa"/>
          </w:tcPr>
          <w:p w:rsidR="00D93889" w:rsidRPr="00BB1B8B" w:rsidRDefault="00D93889" w:rsidP="00837AFF">
            <w:pPr>
              <w:spacing w:after="0"/>
              <w:jc w:val="both"/>
              <w:rPr>
                <w:szCs w:val="24"/>
              </w:rPr>
            </w:pPr>
            <w:r w:rsidRPr="00BB1B8B">
              <w:rPr>
                <w:szCs w:val="24"/>
              </w:rPr>
              <w:t xml:space="preserve">Bazı dersliklerde bilgisayar bulunmaması, Fen </w:t>
            </w:r>
            <w:proofErr w:type="spellStart"/>
            <w:r w:rsidRPr="00BB1B8B">
              <w:rPr>
                <w:szCs w:val="24"/>
              </w:rPr>
              <w:t>laboratuarbulunmaması</w:t>
            </w:r>
            <w:proofErr w:type="spellEnd"/>
          </w:p>
        </w:tc>
      </w:tr>
      <w:tr w:rsidR="00D93889" w:rsidRPr="00BB1B8B" w:rsidTr="00837AFF">
        <w:trPr>
          <w:trHeight w:val="378"/>
        </w:trPr>
        <w:tc>
          <w:tcPr>
            <w:tcW w:w="3459" w:type="dxa"/>
            <w:shd w:val="clear" w:color="auto" w:fill="auto"/>
          </w:tcPr>
          <w:p w:rsidR="00D93889" w:rsidRPr="00BB1B8B" w:rsidRDefault="00D93889" w:rsidP="00837AFF">
            <w:pPr>
              <w:spacing w:after="0"/>
              <w:jc w:val="both"/>
              <w:rPr>
                <w:szCs w:val="24"/>
              </w:rPr>
            </w:pPr>
            <w:r w:rsidRPr="00BB1B8B">
              <w:rPr>
                <w:szCs w:val="24"/>
              </w:rPr>
              <w:t>Bütçe</w:t>
            </w:r>
          </w:p>
        </w:tc>
        <w:tc>
          <w:tcPr>
            <w:tcW w:w="10126" w:type="dxa"/>
          </w:tcPr>
          <w:p w:rsidR="00D93889" w:rsidRPr="00BB1B8B" w:rsidRDefault="00D93889" w:rsidP="00837AFF">
            <w:pPr>
              <w:spacing w:after="0"/>
              <w:jc w:val="both"/>
              <w:rPr>
                <w:szCs w:val="24"/>
              </w:rPr>
            </w:pPr>
            <w:r w:rsidRPr="00BB1B8B">
              <w:rPr>
                <w:szCs w:val="24"/>
              </w:rPr>
              <w:t>Okulun yeterli kaynağının olmaması,</w:t>
            </w:r>
          </w:p>
        </w:tc>
      </w:tr>
      <w:tr w:rsidR="00D93889" w:rsidRPr="00BB1B8B" w:rsidTr="00837AFF">
        <w:trPr>
          <w:trHeight w:val="499"/>
        </w:trPr>
        <w:tc>
          <w:tcPr>
            <w:tcW w:w="3459" w:type="dxa"/>
            <w:shd w:val="clear" w:color="auto" w:fill="auto"/>
          </w:tcPr>
          <w:p w:rsidR="00D93889" w:rsidRPr="00BB1B8B" w:rsidRDefault="00D93889" w:rsidP="00837AFF">
            <w:pPr>
              <w:spacing w:after="0"/>
              <w:jc w:val="both"/>
              <w:rPr>
                <w:szCs w:val="24"/>
              </w:rPr>
            </w:pPr>
            <w:r w:rsidRPr="00BB1B8B">
              <w:rPr>
                <w:szCs w:val="24"/>
              </w:rPr>
              <w:t>Yönetim Süreçleri</w:t>
            </w:r>
          </w:p>
        </w:tc>
        <w:tc>
          <w:tcPr>
            <w:tcW w:w="10126" w:type="dxa"/>
          </w:tcPr>
          <w:p w:rsidR="00D93889" w:rsidRPr="00BB1B8B" w:rsidRDefault="00D93889" w:rsidP="00837AFF">
            <w:pPr>
              <w:pStyle w:val="ListeParagraf"/>
              <w:spacing w:after="200" w:line="240" w:lineRule="auto"/>
              <w:ind w:left="0"/>
              <w:rPr>
                <w:szCs w:val="24"/>
              </w:rPr>
            </w:pPr>
          </w:p>
        </w:tc>
      </w:tr>
      <w:tr w:rsidR="00D93889" w:rsidRPr="00BB1B8B" w:rsidTr="00837AFF">
        <w:trPr>
          <w:trHeight w:val="363"/>
        </w:trPr>
        <w:tc>
          <w:tcPr>
            <w:tcW w:w="3459" w:type="dxa"/>
            <w:shd w:val="clear" w:color="auto" w:fill="auto"/>
          </w:tcPr>
          <w:p w:rsidR="00D93889" w:rsidRPr="00BB1B8B" w:rsidRDefault="00D93889" w:rsidP="00837AFF">
            <w:pPr>
              <w:spacing w:after="0"/>
              <w:jc w:val="both"/>
              <w:rPr>
                <w:szCs w:val="24"/>
              </w:rPr>
            </w:pPr>
            <w:r w:rsidRPr="00BB1B8B">
              <w:rPr>
                <w:szCs w:val="24"/>
              </w:rPr>
              <w:t>İletişim Süreçleri</w:t>
            </w:r>
          </w:p>
        </w:tc>
        <w:tc>
          <w:tcPr>
            <w:tcW w:w="10126" w:type="dxa"/>
          </w:tcPr>
          <w:p w:rsidR="00D93889" w:rsidRPr="00BB1B8B" w:rsidRDefault="00D93889" w:rsidP="00837AFF">
            <w:pPr>
              <w:spacing w:after="0"/>
              <w:jc w:val="both"/>
              <w:rPr>
                <w:szCs w:val="24"/>
              </w:rPr>
            </w:pPr>
            <w:r w:rsidRPr="00BB1B8B">
              <w:rPr>
                <w:szCs w:val="24"/>
              </w:rPr>
              <w:t>Okul internetinin yavaş olması,</w:t>
            </w:r>
          </w:p>
        </w:tc>
      </w:tr>
    </w:tbl>
    <w:p w:rsidR="00D93889" w:rsidRPr="00BB1B8B" w:rsidRDefault="00D93889" w:rsidP="00D93889">
      <w:pPr>
        <w:spacing w:after="0"/>
        <w:ind w:firstLine="708"/>
        <w:jc w:val="both"/>
        <w:rPr>
          <w:szCs w:val="24"/>
        </w:rPr>
      </w:pPr>
    </w:p>
    <w:p w:rsidR="00D93889" w:rsidRPr="00122248" w:rsidRDefault="00D93889" w:rsidP="00D93889">
      <w:pPr>
        <w:pStyle w:val="Balk3"/>
        <w:rPr>
          <w:rFonts w:ascii="Book Antiqua" w:hAnsi="Book Antiqua"/>
          <w:b w:val="0"/>
          <w:szCs w:val="24"/>
        </w:rPr>
      </w:pPr>
      <w:r w:rsidRPr="00122248">
        <w:rPr>
          <w:rFonts w:ascii="Book Antiqua" w:hAnsi="Book Antiqua"/>
          <w:b w:val="0"/>
          <w:szCs w:val="24"/>
        </w:rPr>
        <w:t>Dışsal Faktörler</w:t>
      </w:r>
    </w:p>
    <w:p w:rsidR="00D93889" w:rsidRPr="00BB1B8B" w:rsidRDefault="00D93889" w:rsidP="00D93889">
      <w:pPr>
        <w:spacing w:after="0"/>
        <w:ind w:firstLine="708"/>
        <w:jc w:val="both"/>
        <w:rPr>
          <w:b/>
          <w:szCs w:val="24"/>
        </w:rPr>
      </w:pPr>
      <w:r w:rsidRPr="00BB1B8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1"/>
        <w:gridCol w:w="10250"/>
      </w:tblGrid>
      <w:tr w:rsidR="00D93889" w:rsidRPr="00BB1B8B" w:rsidTr="00837AFF">
        <w:trPr>
          <w:trHeight w:val="385"/>
        </w:trPr>
        <w:tc>
          <w:tcPr>
            <w:tcW w:w="3501" w:type="dxa"/>
            <w:shd w:val="clear" w:color="auto" w:fill="auto"/>
          </w:tcPr>
          <w:p w:rsidR="00D93889" w:rsidRPr="00BB1B8B" w:rsidRDefault="00D93889" w:rsidP="00837AFF">
            <w:pPr>
              <w:spacing w:after="0"/>
              <w:jc w:val="both"/>
              <w:rPr>
                <w:szCs w:val="24"/>
              </w:rPr>
            </w:pPr>
            <w:r w:rsidRPr="00BB1B8B">
              <w:rPr>
                <w:szCs w:val="24"/>
              </w:rPr>
              <w:t>Politik</w:t>
            </w:r>
          </w:p>
        </w:tc>
        <w:tc>
          <w:tcPr>
            <w:tcW w:w="10250" w:type="dxa"/>
            <w:shd w:val="clear" w:color="auto" w:fill="auto"/>
          </w:tcPr>
          <w:p w:rsidR="00D93889" w:rsidRPr="00BB1B8B" w:rsidRDefault="00D93889" w:rsidP="00837AFF">
            <w:pPr>
              <w:spacing w:after="0"/>
              <w:jc w:val="both"/>
              <w:rPr>
                <w:szCs w:val="24"/>
              </w:rPr>
            </w:pPr>
          </w:p>
        </w:tc>
      </w:tr>
      <w:tr w:rsidR="00D93889" w:rsidRPr="00BB1B8B" w:rsidTr="00837AFF">
        <w:trPr>
          <w:trHeight w:val="370"/>
        </w:trPr>
        <w:tc>
          <w:tcPr>
            <w:tcW w:w="3501" w:type="dxa"/>
            <w:shd w:val="clear" w:color="auto" w:fill="auto"/>
          </w:tcPr>
          <w:p w:rsidR="00D93889" w:rsidRPr="00BB1B8B" w:rsidRDefault="00D93889" w:rsidP="00837AFF">
            <w:pPr>
              <w:spacing w:after="0"/>
              <w:jc w:val="both"/>
              <w:rPr>
                <w:szCs w:val="24"/>
              </w:rPr>
            </w:pPr>
            <w:r w:rsidRPr="00BB1B8B">
              <w:rPr>
                <w:szCs w:val="24"/>
              </w:rPr>
              <w:t>Ekonomik</w:t>
            </w:r>
          </w:p>
        </w:tc>
        <w:tc>
          <w:tcPr>
            <w:tcW w:w="10250" w:type="dxa"/>
            <w:shd w:val="clear" w:color="auto" w:fill="auto"/>
          </w:tcPr>
          <w:p w:rsidR="00D93889" w:rsidRPr="00BB1B8B" w:rsidRDefault="00D93889" w:rsidP="00837AFF">
            <w:pPr>
              <w:spacing w:after="0"/>
              <w:jc w:val="both"/>
              <w:rPr>
                <w:szCs w:val="24"/>
              </w:rPr>
            </w:pPr>
            <w:r w:rsidRPr="00BB1B8B">
              <w:rPr>
                <w:szCs w:val="24"/>
              </w:rPr>
              <w:t>Bazı velilerin okula karşı maddi olarak destek olması</w:t>
            </w:r>
          </w:p>
        </w:tc>
      </w:tr>
      <w:tr w:rsidR="00D93889" w:rsidRPr="00BB1B8B" w:rsidTr="00837AFF">
        <w:trPr>
          <w:trHeight w:val="1509"/>
        </w:trPr>
        <w:tc>
          <w:tcPr>
            <w:tcW w:w="3501" w:type="dxa"/>
            <w:shd w:val="clear" w:color="auto" w:fill="auto"/>
          </w:tcPr>
          <w:p w:rsidR="00D93889" w:rsidRPr="00BB1B8B" w:rsidRDefault="00D93889" w:rsidP="00837AFF">
            <w:pPr>
              <w:spacing w:after="0"/>
              <w:jc w:val="both"/>
              <w:rPr>
                <w:szCs w:val="24"/>
              </w:rPr>
            </w:pPr>
            <w:r w:rsidRPr="00BB1B8B">
              <w:rPr>
                <w:szCs w:val="24"/>
              </w:rPr>
              <w:lastRenderedPageBreak/>
              <w:t>Sosyolojik</w:t>
            </w:r>
          </w:p>
        </w:tc>
        <w:tc>
          <w:tcPr>
            <w:tcW w:w="10250" w:type="dxa"/>
            <w:shd w:val="clear" w:color="auto" w:fill="auto"/>
          </w:tcPr>
          <w:p w:rsidR="00D93889" w:rsidRPr="00EE34ED" w:rsidRDefault="00D93889" w:rsidP="00837AFF">
            <w:pPr>
              <w:autoSpaceDE w:val="0"/>
              <w:autoSpaceDN w:val="0"/>
              <w:adjustRightInd w:val="0"/>
              <w:spacing w:after="0" w:line="240" w:lineRule="auto"/>
              <w:jc w:val="both"/>
              <w:rPr>
                <w:rFonts w:ascii="Calibri" w:hAnsi="Calibri"/>
              </w:rPr>
            </w:pPr>
            <w:proofErr w:type="gramStart"/>
            <w:r w:rsidRPr="00EE34ED">
              <w:rPr>
                <w:rFonts w:ascii="Calibri" w:hAnsi="Calibri"/>
              </w:rPr>
              <w:t>Veli potansiyelinin bölgenin yerli halkından oluşması.</w:t>
            </w:r>
            <w:proofErr w:type="gramEnd"/>
          </w:p>
          <w:p w:rsidR="00D93889" w:rsidRPr="00EE34ED" w:rsidRDefault="00D93889" w:rsidP="00837AFF">
            <w:pPr>
              <w:autoSpaceDE w:val="0"/>
              <w:autoSpaceDN w:val="0"/>
              <w:adjustRightInd w:val="0"/>
              <w:spacing w:after="0" w:line="240" w:lineRule="auto"/>
              <w:jc w:val="both"/>
              <w:rPr>
                <w:rFonts w:ascii="Calibri" w:hAnsi="Calibri"/>
              </w:rPr>
            </w:pPr>
            <w:proofErr w:type="gramStart"/>
            <w:r w:rsidRPr="00EE34ED">
              <w:rPr>
                <w:rFonts w:ascii="Calibri" w:hAnsi="Calibri"/>
              </w:rPr>
              <w:t>Yerleşim yeri çevresinde toplumsal şiddet olaylarının olmaması.</w:t>
            </w:r>
            <w:proofErr w:type="gramEnd"/>
          </w:p>
          <w:p w:rsidR="00D93889" w:rsidRPr="00EE34ED" w:rsidRDefault="00D93889" w:rsidP="00837AFF">
            <w:pPr>
              <w:autoSpaceDE w:val="0"/>
              <w:autoSpaceDN w:val="0"/>
              <w:adjustRightInd w:val="0"/>
              <w:spacing w:after="0" w:line="240" w:lineRule="auto"/>
              <w:jc w:val="both"/>
              <w:rPr>
                <w:rFonts w:ascii="Calibri" w:hAnsi="Calibri"/>
              </w:rPr>
            </w:pPr>
            <w:r w:rsidRPr="00EE34ED">
              <w:rPr>
                <w:rFonts w:ascii="Calibri" w:hAnsi="Calibri"/>
              </w:rPr>
              <w:t>Okula karşı direnç olmaması</w:t>
            </w:r>
          </w:p>
          <w:p w:rsidR="00D93889" w:rsidRPr="00EE34ED" w:rsidRDefault="00D93889" w:rsidP="00837AFF">
            <w:pPr>
              <w:autoSpaceDE w:val="0"/>
              <w:autoSpaceDN w:val="0"/>
              <w:adjustRightInd w:val="0"/>
              <w:spacing w:after="0" w:line="240" w:lineRule="auto"/>
              <w:jc w:val="both"/>
              <w:rPr>
                <w:rFonts w:ascii="Calibri" w:hAnsi="Calibri"/>
              </w:rPr>
            </w:pPr>
            <w:r w:rsidRPr="00EE34ED">
              <w:rPr>
                <w:rFonts w:ascii="Calibri" w:hAnsi="Calibri"/>
              </w:rPr>
              <w:t>Uyumlu, istekli bir okul kadrosu</w:t>
            </w:r>
          </w:p>
          <w:p w:rsidR="00D93889" w:rsidRPr="004732FF" w:rsidRDefault="00D93889" w:rsidP="00837AFF">
            <w:pPr>
              <w:autoSpaceDE w:val="0"/>
              <w:autoSpaceDN w:val="0"/>
              <w:adjustRightInd w:val="0"/>
              <w:spacing w:after="0" w:line="240" w:lineRule="auto"/>
              <w:jc w:val="both"/>
              <w:rPr>
                <w:rFonts w:ascii="Calibri" w:hAnsi="Calibri"/>
              </w:rPr>
            </w:pPr>
            <w:proofErr w:type="gramStart"/>
            <w:r w:rsidRPr="00EE34ED">
              <w:rPr>
                <w:rFonts w:ascii="Calibri" w:hAnsi="Calibri"/>
              </w:rPr>
              <w:t>Okulun diğer çevre okullarla işbirliğinin güçlü olması.</w:t>
            </w:r>
            <w:proofErr w:type="gramEnd"/>
          </w:p>
        </w:tc>
      </w:tr>
      <w:tr w:rsidR="00D93889" w:rsidRPr="00BB1B8B" w:rsidTr="00837AFF">
        <w:trPr>
          <w:trHeight w:val="370"/>
        </w:trPr>
        <w:tc>
          <w:tcPr>
            <w:tcW w:w="3501" w:type="dxa"/>
            <w:shd w:val="clear" w:color="auto" w:fill="auto"/>
          </w:tcPr>
          <w:p w:rsidR="00D93889" w:rsidRPr="00BB1B8B" w:rsidRDefault="00D93889" w:rsidP="00837AFF">
            <w:pPr>
              <w:spacing w:after="0"/>
              <w:jc w:val="both"/>
              <w:rPr>
                <w:szCs w:val="24"/>
              </w:rPr>
            </w:pPr>
            <w:r w:rsidRPr="00BB1B8B">
              <w:rPr>
                <w:szCs w:val="24"/>
              </w:rPr>
              <w:t>Teknolojik</w:t>
            </w:r>
          </w:p>
        </w:tc>
        <w:tc>
          <w:tcPr>
            <w:tcW w:w="10250" w:type="dxa"/>
            <w:shd w:val="clear" w:color="auto" w:fill="auto"/>
          </w:tcPr>
          <w:p w:rsidR="00D93889" w:rsidRPr="00BB1B8B" w:rsidRDefault="00D93889" w:rsidP="00837AFF">
            <w:pPr>
              <w:spacing w:after="0"/>
              <w:jc w:val="both"/>
              <w:rPr>
                <w:szCs w:val="24"/>
              </w:rPr>
            </w:pPr>
            <w:r w:rsidRPr="00BB1B8B">
              <w:rPr>
                <w:szCs w:val="24"/>
              </w:rPr>
              <w:t>Fatih projesi</w:t>
            </w:r>
          </w:p>
        </w:tc>
      </w:tr>
      <w:tr w:rsidR="00D93889" w:rsidRPr="00BB1B8B" w:rsidTr="00837AFF">
        <w:trPr>
          <w:trHeight w:val="385"/>
        </w:trPr>
        <w:tc>
          <w:tcPr>
            <w:tcW w:w="3501" w:type="dxa"/>
            <w:shd w:val="clear" w:color="auto" w:fill="auto"/>
          </w:tcPr>
          <w:p w:rsidR="00D93889" w:rsidRPr="00BB1B8B" w:rsidRDefault="00D93889" w:rsidP="00837AFF">
            <w:pPr>
              <w:spacing w:after="0"/>
              <w:jc w:val="both"/>
              <w:rPr>
                <w:szCs w:val="24"/>
              </w:rPr>
            </w:pPr>
            <w:r w:rsidRPr="00BB1B8B">
              <w:rPr>
                <w:szCs w:val="24"/>
              </w:rPr>
              <w:t>Mevzuat-Yasal</w:t>
            </w:r>
          </w:p>
        </w:tc>
        <w:tc>
          <w:tcPr>
            <w:tcW w:w="10250" w:type="dxa"/>
            <w:shd w:val="clear" w:color="auto" w:fill="auto"/>
          </w:tcPr>
          <w:p w:rsidR="00D93889" w:rsidRPr="00BB1B8B" w:rsidRDefault="00D93889" w:rsidP="00837AFF">
            <w:pPr>
              <w:spacing w:after="0"/>
              <w:jc w:val="both"/>
              <w:rPr>
                <w:szCs w:val="24"/>
              </w:rPr>
            </w:pPr>
          </w:p>
        </w:tc>
      </w:tr>
      <w:tr w:rsidR="00D93889" w:rsidRPr="00BB1B8B" w:rsidTr="00837AFF">
        <w:trPr>
          <w:trHeight w:val="400"/>
        </w:trPr>
        <w:tc>
          <w:tcPr>
            <w:tcW w:w="3501" w:type="dxa"/>
            <w:shd w:val="clear" w:color="auto" w:fill="auto"/>
          </w:tcPr>
          <w:p w:rsidR="00D93889" w:rsidRPr="00BB1B8B" w:rsidRDefault="00D93889" w:rsidP="00837AFF">
            <w:pPr>
              <w:spacing w:after="0"/>
              <w:jc w:val="both"/>
              <w:rPr>
                <w:szCs w:val="24"/>
              </w:rPr>
            </w:pPr>
            <w:r w:rsidRPr="00BB1B8B">
              <w:rPr>
                <w:szCs w:val="24"/>
              </w:rPr>
              <w:t>Ekolojik</w:t>
            </w:r>
          </w:p>
        </w:tc>
        <w:tc>
          <w:tcPr>
            <w:tcW w:w="10250" w:type="dxa"/>
            <w:shd w:val="clear" w:color="auto" w:fill="auto"/>
          </w:tcPr>
          <w:p w:rsidR="00D93889" w:rsidRPr="00BB1B8B" w:rsidRDefault="00D93889" w:rsidP="00837AFF">
            <w:pPr>
              <w:spacing w:after="0"/>
              <w:jc w:val="both"/>
              <w:rPr>
                <w:szCs w:val="24"/>
              </w:rPr>
            </w:pPr>
            <w:r>
              <w:rPr>
                <w:szCs w:val="24"/>
              </w:rPr>
              <w:t>Okulun doğal</w:t>
            </w:r>
            <w:r w:rsidRPr="00BB1B8B">
              <w:rPr>
                <w:szCs w:val="24"/>
              </w:rPr>
              <w:t xml:space="preserve"> bir çevrede olması</w:t>
            </w:r>
          </w:p>
        </w:tc>
      </w:tr>
    </w:tbl>
    <w:p w:rsidR="00D93889" w:rsidRPr="00BB1B8B" w:rsidRDefault="00D93889" w:rsidP="00D93889">
      <w:pPr>
        <w:spacing w:after="0"/>
        <w:ind w:firstLine="708"/>
        <w:jc w:val="both"/>
        <w:rPr>
          <w:szCs w:val="24"/>
        </w:rPr>
      </w:pPr>
    </w:p>
    <w:p w:rsidR="00D93889" w:rsidRPr="00BB1B8B" w:rsidRDefault="00D93889" w:rsidP="00D93889">
      <w:pPr>
        <w:spacing w:after="0"/>
        <w:ind w:firstLine="708"/>
        <w:jc w:val="both"/>
        <w:rPr>
          <w:b/>
          <w:szCs w:val="24"/>
        </w:rPr>
      </w:pPr>
      <w:r w:rsidRPr="00BB1B8B">
        <w:rPr>
          <w:b/>
          <w:szCs w:val="24"/>
        </w:rPr>
        <w:t>Tehditler</w:t>
      </w:r>
    </w:p>
    <w:tbl>
      <w:tblP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0272"/>
      </w:tblGrid>
      <w:tr w:rsidR="00D93889" w:rsidRPr="00BB1B8B" w:rsidTr="00837AFF">
        <w:trPr>
          <w:trHeight w:val="373"/>
        </w:trPr>
        <w:tc>
          <w:tcPr>
            <w:tcW w:w="3509" w:type="dxa"/>
          </w:tcPr>
          <w:p w:rsidR="00D93889" w:rsidRPr="00BB1B8B" w:rsidRDefault="00D93889" w:rsidP="00837AFF">
            <w:pPr>
              <w:spacing w:after="0"/>
              <w:jc w:val="both"/>
              <w:rPr>
                <w:szCs w:val="24"/>
              </w:rPr>
            </w:pPr>
            <w:r w:rsidRPr="00BB1B8B">
              <w:rPr>
                <w:szCs w:val="24"/>
              </w:rPr>
              <w:t>Politik</w:t>
            </w:r>
          </w:p>
        </w:tc>
        <w:tc>
          <w:tcPr>
            <w:tcW w:w="10272" w:type="dxa"/>
          </w:tcPr>
          <w:p w:rsidR="00D93889" w:rsidRPr="00BB1B8B" w:rsidRDefault="00D93889" w:rsidP="00837AFF">
            <w:pPr>
              <w:spacing w:after="0"/>
              <w:jc w:val="both"/>
              <w:rPr>
                <w:szCs w:val="24"/>
              </w:rPr>
            </w:pPr>
          </w:p>
        </w:tc>
      </w:tr>
      <w:tr w:rsidR="00D93889" w:rsidRPr="00BB1B8B" w:rsidTr="00837AFF">
        <w:trPr>
          <w:trHeight w:val="389"/>
        </w:trPr>
        <w:tc>
          <w:tcPr>
            <w:tcW w:w="3509" w:type="dxa"/>
          </w:tcPr>
          <w:p w:rsidR="00D93889" w:rsidRPr="00BB1B8B" w:rsidRDefault="00D93889" w:rsidP="00837AFF">
            <w:pPr>
              <w:spacing w:after="0"/>
              <w:jc w:val="both"/>
              <w:rPr>
                <w:szCs w:val="24"/>
              </w:rPr>
            </w:pPr>
            <w:r w:rsidRPr="00BB1B8B">
              <w:rPr>
                <w:szCs w:val="24"/>
              </w:rPr>
              <w:t>Ekonomik</w:t>
            </w:r>
          </w:p>
        </w:tc>
        <w:tc>
          <w:tcPr>
            <w:tcW w:w="10272" w:type="dxa"/>
          </w:tcPr>
          <w:p w:rsidR="00D93889" w:rsidRPr="00BB1B8B" w:rsidRDefault="00D93889" w:rsidP="00837AFF">
            <w:pPr>
              <w:spacing w:after="0"/>
              <w:jc w:val="both"/>
              <w:rPr>
                <w:szCs w:val="24"/>
              </w:rPr>
            </w:pPr>
            <w:r w:rsidRPr="00BB1B8B">
              <w:rPr>
                <w:szCs w:val="24"/>
              </w:rPr>
              <w:t>Öğrenci velilerinin gelirlerinin düşük olması</w:t>
            </w:r>
          </w:p>
        </w:tc>
      </w:tr>
      <w:tr w:rsidR="00D93889" w:rsidRPr="00BB1B8B" w:rsidTr="00837AFF">
        <w:trPr>
          <w:trHeight w:val="560"/>
        </w:trPr>
        <w:tc>
          <w:tcPr>
            <w:tcW w:w="3509" w:type="dxa"/>
          </w:tcPr>
          <w:p w:rsidR="00D93889" w:rsidRPr="00BB1B8B" w:rsidRDefault="00D93889" w:rsidP="00837AFF">
            <w:pPr>
              <w:spacing w:after="0"/>
              <w:jc w:val="both"/>
              <w:rPr>
                <w:szCs w:val="24"/>
              </w:rPr>
            </w:pPr>
            <w:r w:rsidRPr="00BB1B8B">
              <w:rPr>
                <w:szCs w:val="24"/>
              </w:rPr>
              <w:t>Sosyolojik</w:t>
            </w:r>
          </w:p>
        </w:tc>
        <w:tc>
          <w:tcPr>
            <w:tcW w:w="10272" w:type="dxa"/>
          </w:tcPr>
          <w:p w:rsidR="00D93889" w:rsidRPr="00BB1B8B" w:rsidRDefault="00D93889" w:rsidP="00837AFF">
            <w:pPr>
              <w:pStyle w:val="ListeParagraf"/>
              <w:spacing w:after="200" w:line="276" w:lineRule="auto"/>
              <w:ind w:left="0"/>
              <w:rPr>
                <w:rFonts w:eastAsia="Arial Unicode MS"/>
                <w:szCs w:val="24"/>
              </w:rPr>
            </w:pPr>
            <w:r w:rsidRPr="00BB1B8B">
              <w:rPr>
                <w:szCs w:val="24"/>
              </w:rPr>
              <w:t>Velilerin eğitim seviyesinin düşük olması,</w:t>
            </w:r>
            <w:r w:rsidRPr="00BB1B8B">
              <w:rPr>
                <w:bCs/>
                <w:szCs w:val="24"/>
              </w:rPr>
              <w:t xml:space="preserve"> Köyün göç vermesi</w:t>
            </w:r>
          </w:p>
        </w:tc>
      </w:tr>
      <w:tr w:rsidR="00D93889" w:rsidRPr="00BB1B8B" w:rsidTr="00837AFF">
        <w:trPr>
          <w:trHeight w:val="778"/>
        </w:trPr>
        <w:tc>
          <w:tcPr>
            <w:tcW w:w="3509" w:type="dxa"/>
          </w:tcPr>
          <w:p w:rsidR="00D93889" w:rsidRPr="00BB1B8B" w:rsidRDefault="00D93889" w:rsidP="00837AFF">
            <w:pPr>
              <w:spacing w:after="0"/>
              <w:jc w:val="both"/>
              <w:rPr>
                <w:szCs w:val="24"/>
              </w:rPr>
            </w:pPr>
            <w:r w:rsidRPr="00BB1B8B">
              <w:rPr>
                <w:szCs w:val="24"/>
              </w:rPr>
              <w:t>Teknolojik</w:t>
            </w:r>
          </w:p>
        </w:tc>
        <w:tc>
          <w:tcPr>
            <w:tcW w:w="10272" w:type="dxa"/>
          </w:tcPr>
          <w:p w:rsidR="00D93889" w:rsidRPr="00BB1B8B" w:rsidRDefault="00D93889" w:rsidP="00837AFF">
            <w:pPr>
              <w:spacing w:after="0"/>
              <w:jc w:val="both"/>
              <w:rPr>
                <w:szCs w:val="24"/>
              </w:rPr>
            </w:pPr>
            <w:r w:rsidRPr="00BB1B8B">
              <w:rPr>
                <w:szCs w:val="24"/>
              </w:rPr>
              <w:t>Isınma problemlerinin yaşanması, ADSL bağlantısının düşük hızda olması,</w:t>
            </w:r>
          </w:p>
        </w:tc>
      </w:tr>
      <w:tr w:rsidR="00D93889" w:rsidRPr="00BB1B8B" w:rsidTr="00837AFF">
        <w:trPr>
          <w:trHeight w:val="373"/>
        </w:trPr>
        <w:tc>
          <w:tcPr>
            <w:tcW w:w="3509" w:type="dxa"/>
          </w:tcPr>
          <w:p w:rsidR="00D93889" w:rsidRPr="00BB1B8B" w:rsidRDefault="00D93889" w:rsidP="00837AFF">
            <w:pPr>
              <w:spacing w:after="0"/>
              <w:jc w:val="both"/>
              <w:rPr>
                <w:szCs w:val="24"/>
              </w:rPr>
            </w:pPr>
            <w:r w:rsidRPr="00BB1B8B">
              <w:rPr>
                <w:szCs w:val="24"/>
              </w:rPr>
              <w:t>Mevzuat-Yasal</w:t>
            </w:r>
          </w:p>
        </w:tc>
        <w:tc>
          <w:tcPr>
            <w:tcW w:w="10272" w:type="dxa"/>
          </w:tcPr>
          <w:p w:rsidR="00D93889" w:rsidRPr="00BB1B8B" w:rsidRDefault="00D93889" w:rsidP="00837AFF">
            <w:pPr>
              <w:spacing w:after="0"/>
              <w:jc w:val="both"/>
              <w:rPr>
                <w:szCs w:val="24"/>
              </w:rPr>
            </w:pPr>
          </w:p>
        </w:tc>
      </w:tr>
      <w:tr w:rsidR="00D93889" w:rsidRPr="00BB1B8B" w:rsidTr="00837AFF">
        <w:trPr>
          <w:trHeight w:val="389"/>
        </w:trPr>
        <w:tc>
          <w:tcPr>
            <w:tcW w:w="3509" w:type="dxa"/>
          </w:tcPr>
          <w:p w:rsidR="00D93889" w:rsidRPr="00BB1B8B" w:rsidRDefault="00D93889" w:rsidP="00837AFF">
            <w:pPr>
              <w:spacing w:after="0"/>
              <w:jc w:val="both"/>
              <w:rPr>
                <w:szCs w:val="24"/>
              </w:rPr>
            </w:pPr>
            <w:r w:rsidRPr="00BB1B8B">
              <w:rPr>
                <w:szCs w:val="24"/>
              </w:rPr>
              <w:t>Ekolojik</w:t>
            </w:r>
          </w:p>
        </w:tc>
        <w:tc>
          <w:tcPr>
            <w:tcW w:w="10272" w:type="dxa"/>
          </w:tcPr>
          <w:p w:rsidR="00D93889" w:rsidRPr="00BB1B8B" w:rsidRDefault="00D93889" w:rsidP="00837AFF">
            <w:pPr>
              <w:spacing w:after="0"/>
              <w:jc w:val="both"/>
              <w:rPr>
                <w:szCs w:val="24"/>
              </w:rPr>
            </w:pPr>
            <w:r>
              <w:rPr>
                <w:szCs w:val="24"/>
              </w:rPr>
              <w:t>Yaşlı çam ağaçlarının yıkılma ihtimallerinin olması, okul binasının dere yatağına yakın olması</w:t>
            </w:r>
          </w:p>
        </w:tc>
      </w:tr>
    </w:tbl>
    <w:p w:rsidR="00D93889" w:rsidRPr="00BB1B8B" w:rsidRDefault="00D93889" w:rsidP="00D93889">
      <w:pPr>
        <w:rPr>
          <w:szCs w:val="24"/>
        </w:rPr>
      </w:pPr>
      <w:bookmarkStart w:id="22" w:name="_Toc416085141"/>
      <w:bookmarkStart w:id="23" w:name="_Toc529519454"/>
    </w:p>
    <w:p w:rsidR="0069673E" w:rsidRPr="00BB1B8B" w:rsidRDefault="0069673E" w:rsidP="0069673E">
      <w:pPr>
        <w:pStyle w:val="Balk2"/>
        <w:rPr>
          <w:sz w:val="24"/>
          <w:szCs w:val="24"/>
        </w:rPr>
      </w:pPr>
      <w:bookmarkStart w:id="24" w:name="_Toc531097538"/>
      <w:r w:rsidRPr="00BB1B8B">
        <w:rPr>
          <w:sz w:val="24"/>
          <w:szCs w:val="24"/>
        </w:rPr>
        <w:t>Gelişim ve Sorun Alanları</w:t>
      </w:r>
      <w:bookmarkEnd w:id="24"/>
    </w:p>
    <w:p w:rsidR="0069673E" w:rsidRPr="00BB1B8B" w:rsidRDefault="0069673E" w:rsidP="0069673E">
      <w:pPr>
        <w:spacing w:after="0"/>
        <w:ind w:firstLine="708"/>
        <w:jc w:val="both"/>
        <w:rPr>
          <w:szCs w:val="24"/>
        </w:rPr>
      </w:pPr>
      <w:r w:rsidRPr="00BB1B8B">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69673E" w:rsidRPr="00BB1B8B" w:rsidRDefault="0069673E" w:rsidP="0069673E">
      <w:pPr>
        <w:spacing w:after="0"/>
        <w:ind w:firstLine="708"/>
        <w:jc w:val="both"/>
        <w:rPr>
          <w:szCs w:val="24"/>
        </w:rPr>
      </w:pPr>
      <w:r w:rsidRPr="00BB1B8B">
        <w:rPr>
          <w:szCs w:val="24"/>
        </w:rPr>
        <w:t xml:space="preserve">Gelişim ve sorun alanları ayrımında eğitim ve öğretim faaliyetlerine ilişkin üç temel tema olan Eğitime Erişim, Eğitimde Kalite ve kurumsal Kapasite kullanılmıştır. </w:t>
      </w:r>
      <w:proofErr w:type="gramStart"/>
      <w:r w:rsidRPr="00BB1B8B">
        <w:rPr>
          <w:szCs w:val="24"/>
        </w:rPr>
        <w:t xml:space="preserve">Eğitime erişim, öğrencinin eğitim faaliyetine erişmesi ve tamamlamasına ilişkin </w:t>
      </w:r>
      <w:r w:rsidRPr="00BB1B8B">
        <w:rPr>
          <w:szCs w:val="24"/>
        </w:rPr>
        <w:lastRenderedPageBreak/>
        <w:t>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69673E" w:rsidRPr="00BB1B8B" w:rsidRDefault="0069673E" w:rsidP="0069673E">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045"/>
        <w:gridCol w:w="4888"/>
      </w:tblGrid>
      <w:tr w:rsidR="0069673E" w:rsidRPr="00BB1B8B" w:rsidTr="0069673E">
        <w:trPr>
          <w:trHeight w:val="354"/>
        </w:trPr>
        <w:tc>
          <w:tcPr>
            <w:tcW w:w="5056" w:type="dxa"/>
            <w:shd w:val="clear" w:color="auto" w:fill="auto"/>
          </w:tcPr>
          <w:p w:rsidR="0069673E" w:rsidRPr="00BB1B8B" w:rsidRDefault="0069673E" w:rsidP="0069673E">
            <w:pPr>
              <w:spacing w:after="0"/>
              <w:jc w:val="both"/>
              <w:rPr>
                <w:b/>
                <w:szCs w:val="24"/>
              </w:rPr>
            </w:pPr>
            <w:r w:rsidRPr="00BB1B8B">
              <w:rPr>
                <w:b/>
                <w:szCs w:val="24"/>
              </w:rPr>
              <w:t>Eğitime Erişim</w:t>
            </w:r>
          </w:p>
        </w:tc>
        <w:tc>
          <w:tcPr>
            <w:tcW w:w="4045" w:type="dxa"/>
            <w:shd w:val="clear" w:color="auto" w:fill="auto"/>
          </w:tcPr>
          <w:p w:rsidR="0069673E" w:rsidRPr="00BB1B8B" w:rsidRDefault="0069673E" w:rsidP="0069673E">
            <w:pPr>
              <w:spacing w:after="0"/>
              <w:jc w:val="both"/>
              <w:rPr>
                <w:b/>
                <w:szCs w:val="24"/>
              </w:rPr>
            </w:pPr>
            <w:r w:rsidRPr="00BB1B8B">
              <w:rPr>
                <w:b/>
                <w:szCs w:val="24"/>
              </w:rPr>
              <w:t>Eğitimde Kalite</w:t>
            </w:r>
          </w:p>
        </w:tc>
        <w:tc>
          <w:tcPr>
            <w:tcW w:w="4888" w:type="dxa"/>
            <w:shd w:val="clear" w:color="auto" w:fill="auto"/>
          </w:tcPr>
          <w:p w:rsidR="0069673E" w:rsidRPr="00BB1B8B" w:rsidRDefault="0069673E" w:rsidP="0069673E">
            <w:pPr>
              <w:spacing w:after="0"/>
              <w:jc w:val="both"/>
              <w:rPr>
                <w:b/>
                <w:szCs w:val="24"/>
              </w:rPr>
            </w:pPr>
            <w:r w:rsidRPr="00BB1B8B">
              <w:rPr>
                <w:b/>
                <w:szCs w:val="24"/>
              </w:rPr>
              <w:t>Kurumsal Kapasite</w:t>
            </w:r>
          </w:p>
        </w:tc>
      </w:tr>
      <w:tr w:rsidR="0069673E" w:rsidRPr="00BB1B8B" w:rsidTr="0069673E">
        <w:trPr>
          <w:trHeight w:val="354"/>
        </w:trPr>
        <w:tc>
          <w:tcPr>
            <w:tcW w:w="5056" w:type="dxa"/>
            <w:shd w:val="clear" w:color="auto" w:fill="auto"/>
          </w:tcPr>
          <w:p w:rsidR="0069673E" w:rsidRPr="00BB1B8B" w:rsidRDefault="0069673E" w:rsidP="0069673E">
            <w:pPr>
              <w:spacing w:after="0"/>
              <w:jc w:val="both"/>
              <w:rPr>
                <w:szCs w:val="24"/>
              </w:rPr>
            </w:pPr>
            <w:r w:rsidRPr="00BB1B8B">
              <w:rPr>
                <w:szCs w:val="24"/>
              </w:rPr>
              <w:t>Okullaşma Oranı</w:t>
            </w:r>
          </w:p>
        </w:tc>
        <w:tc>
          <w:tcPr>
            <w:tcW w:w="4045" w:type="dxa"/>
            <w:shd w:val="clear" w:color="auto" w:fill="auto"/>
          </w:tcPr>
          <w:p w:rsidR="0069673E" w:rsidRPr="00BB1B8B" w:rsidRDefault="0069673E" w:rsidP="0069673E">
            <w:pPr>
              <w:spacing w:after="0"/>
              <w:jc w:val="both"/>
              <w:rPr>
                <w:szCs w:val="24"/>
              </w:rPr>
            </w:pPr>
            <w:r w:rsidRPr="00BB1B8B">
              <w:rPr>
                <w:szCs w:val="24"/>
              </w:rPr>
              <w:t>Akademik Başarı</w:t>
            </w:r>
          </w:p>
        </w:tc>
        <w:tc>
          <w:tcPr>
            <w:tcW w:w="4888" w:type="dxa"/>
            <w:shd w:val="clear" w:color="auto" w:fill="auto"/>
          </w:tcPr>
          <w:p w:rsidR="0069673E" w:rsidRPr="00BB1B8B" w:rsidRDefault="0069673E" w:rsidP="0069673E">
            <w:pPr>
              <w:spacing w:after="0"/>
              <w:jc w:val="both"/>
              <w:rPr>
                <w:szCs w:val="24"/>
              </w:rPr>
            </w:pPr>
            <w:r w:rsidRPr="00BB1B8B">
              <w:rPr>
                <w:szCs w:val="24"/>
              </w:rPr>
              <w:t>Kurumsal İletişim</w:t>
            </w:r>
          </w:p>
        </w:tc>
      </w:tr>
      <w:tr w:rsidR="0069673E" w:rsidRPr="00BB1B8B" w:rsidTr="0069673E">
        <w:trPr>
          <w:trHeight w:val="737"/>
        </w:trPr>
        <w:tc>
          <w:tcPr>
            <w:tcW w:w="5056" w:type="dxa"/>
            <w:shd w:val="clear" w:color="auto" w:fill="auto"/>
          </w:tcPr>
          <w:p w:rsidR="0069673E" w:rsidRPr="00BB1B8B" w:rsidRDefault="0069673E" w:rsidP="0069673E">
            <w:pPr>
              <w:spacing w:after="0"/>
              <w:jc w:val="both"/>
              <w:rPr>
                <w:szCs w:val="24"/>
              </w:rPr>
            </w:pPr>
            <w:r w:rsidRPr="00BB1B8B">
              <w:rPr>
                <w:szCs w:val="24"/>
              </w:rPr>
              <w:t>Okula Devam/ Devamsızlık</w:t>
            </w:r>
          </w:p>
        </w:tc>
        <w:tc>
          <w:tcPr>
            <w:tcW w:w="4045" w:type="dxa"/>
            <w:shd w:val="clear" w:color="auto" w:fill="auto"/>
          </w:tcPr>
          <w:p w:rsidR="0069673E" w:rsidRPr="00BB1B8B" w:rsidRDefault="0069673E" w:rsidP="0069673E">
            <w:pPr>
              <w:spacing w:after="0"/>
              <w:jc w:val="both"/>
              <w:rPr>
                <w:szCs w:val="24"/>
              </w:rPr>
            </w:pPr>
            <w:r w:rsidRPr="00BB1B8B">
              <w:rPr>
                <w:szCs w:val="24"/>
              </w:rPr>
              <w:t>Sosyal, Kültürel ve Fiziksel Gelişim</w:t>
            </w:r>
          </w:p>
        </w:tc>
        <w:tc>
          <w:tcPr>
            <w:tcW w:w="4888" w:type="dxa"/>
            <w:shd w:val="clear" w:color="auto" w:fill="auto"/>
          </w:tcPr>
          <w:p w:rsidR="0069673E" w:rsidRPr="00BB1B8B" w:rsidRDefault="0069673E" w:rsidP="0069673E">
            <w:pPr>
              <w:spacing w:after="0"/>
              <w:jc w:val="both"/>
              <w:rPr>
                <w:szCs w:val="24"/>
              </w:rPr>
            </w:pPr>
            <w:r w:rsidRPr="00BB1B8B">
              <w:rPr>
                <w:szCs w:val="24"/>
              </w:rPr>
              <w:t>Kurumsal Yönetim</w:t>
            </w:r>
          </w:p>
        </w:tc>
      </w:tr>
      <w:tr w:rsidR="0069673E" w:rsidRPr="00BB1B8B" w:rsidTr="0069673E">
        <w:trPr>
          <w:trHeight w:val="368"/>
        </w:trPr>
        <w:tc>
          <w:tcPr>
            <w:tcW w:w="5056" w:type="dxa"/>
            <w:shd w:val="clear" w:color="auto" w:fill="auto"/>
          </w:tcPr>
          <w:p w:rsidR="0069673E" w:rsidRPr="00BB1B8B" w:rsidRDefault="0069673E" w:rsidP="0069673E">
            <w:pPr>
              <w:spacing w:after="0"/>
              <w:jc w:val="both"/>
              <w:rPr>
                <w:szCs w:val="24"/>
              </w:rPr>
            </w:pPr>
            <w:r w:rsidRPr="00BB1B8B">
              <w:rPr>
                <w:szCs w:val="24"/>
              </w:rPr>
              <w:t>Okula Uyum, Oryantasyon</w:t>
            </w:r>
          </w:p>
        </w:tc>
        <w:tc>
          <w:tcPr>
            <w:tcW w:w="4045" w:type="dxa"/>
            <w:shd w:val="clear" w:color="auto" w:fill="auto"/>
          </w:tcPr>
          <w:p w:rsidR="0069673E" w:rsidRPr="00BB1B8B" w:rsidRDefault="0069673E" w:rsidP="0069673E">
            <w:pPr>
              <w:spacing w:after="0"/>
              <w:jc w:val="both"/>
              <w:rPr>
                <w:szCs w:val="24"/>
              </w:rPr>
            </w:pPr>
            <w:r w:rsidRPr="00BB1B8B">
              <w:rPr>
                <w:szCs w:val="24"/>
              </w:rPr>
              <w:t>Sınıf Tekrarı</w:t>
            </w:r>
          </w:p>
        </w:tc>
        <w:tc>
          <w:tcPr>
            <w:tcW w:w="4888" w:type="dxa"/>
            <w:shd w:val="clear" w:color="auto" w:fill="auto"/>
          </w:tcPr>
          <w:p w:rsidR="0069673E" w:rsidRPr="00BB1B8B" w:rsidRDefault="0069673E" w:rsidP="0069673E">
            <w:pPr>
              <w:spacing w:after="0"/>
              <w:jc w:val="both"/>
              <w:rPr>
                <w:szCs w:val="24"/>
              </w:rPr>
            </w:pPr>
            <w:r w:rsidRPr="00BB1B8B">
              <w:rPr>
                <w:szCs w:val="24"/>
              </w:rPr>
              <w:t>Bina ve Yerleşke</w:t>
            </w:r>
          </w:p>
        </w:tc>
      </w:tr>
      <w:tr w:rsidR="0069673E" w:rsidRPr="00BB1B8B" w:rsidTr="0069673E">
        <w:trPr>
          <w:trHeight w:val="722"/>
        </w:trPr>
        <w:tc>
          <w:tcPr>
            <w:tcW w:w="5056" w:type="dxa"/>
            <w:shd w:val="clear" w:color="auto" w:fill="auto"/>
          </w:tcPr>
          <w:p w:rsidR="0069673E" w:rsidRPr="00BB1B8B" w:rsidRDefault="0069673E" w:rsidP="0069673E">
            <w:pPr>
              <w:spacing w:after="0"/>
              <w:jc w:val="both"/>
              <w:rPr>
                <w:szCs w:val="24"/>
              </w:rPr>
            </w:pPr>
            <w:r w:rsidRPr="00BB1B8B">
              <w:rPr>
                <w:szCs w:val="24"/>
              </w:rPr>
              <w:t>Özel Eğitime İhtiyaç Duyan Bireyler</w:t>
            </w:r>
          </w:p>
        </w:tc>
        <w:tc>
          <w:tcPr>
            <w:tcW w:w="4045" w:type="dxa"/>
            <w:shd w:val="clear" w:color="auto" w:fill="auto"/>
          </w:tcPr>
          <w:p w:rsidR="0069673E" w:rsidRPr="00BB1B8B" w:rsidRDefault="0069673E" w:rsidP="0069673E">
            <w:pPr>
              <w:spacing w:after="0"/>
              <w:jc w:val="both"/>
              <w:rPr>
                <w:szCs w:val="24"/>
              </w:rPr>
            </w:pPr>
            <w:r w:rsidRPr="00BB1B8B">
              <w:rPr>
                <w:szCs w:val="24"/>
              </w:rPr>
              <w:t>İstihdam Edilebilirlik ve Yönlendirme</w:t>
            </w:r>
          </w:p>
        </w:tc>
        <w:tc>
          <w:tcPr>
            <w:tcW w:w="4888" w:type="dxa"/>
            <w:shd w:val="clear" w:color="auto" w:fill="auto"/>
          </w:tcPr>
          <w:p w:rsidR="0069673E" w:rsidRPr="00BB1B8B" w:rsidRDefault="0069673E" w:rsidP="0069673E">
            <w:pPr>
              <w:spacing w:after="0"/>
              <w:jc w:val="both"/>
              <w:rPr>
                <w:szCs w:val="24"/>
              </w:rPr>
            </w:pPr>
            <w:r w:rsidRPr="00BB1B8B">
              <w:rPr>
                <w:szCs w:val="24"/>
              </w:rPr>
              <w:t>Donanım</w:t>
            </w:r>
          </w:p>
        </w:tc>
      </w:tr>
      <w:tr w:rsidR="0069673E" w:rsidRPr="00BB1B8B" w:rsidTr="0069673E">
        <w:trPr>
          <w:trHeight w:val="368"/>
        </w:trPr>
        <w:tc>
          <w:tcPr>
            <w:tcW w:w="5056" w:type="dxa"/>
            <w:shd w:val="clear" w:color="auto" w:fill="auto"/>
          </w:tcPr>
          <w:p w:rsidR="0069673E" w:rsidRPr="00BB1B8B" w:rsidRDefault="0069673E" w:rsidP="0069673E">
            <w:pPr>
              <w:spacing w:after="0"/>
              <w:jc w:val="both"/>
              <w:rPr>
                <w:szCs w:val="24"/>
              </w:rPr>
            </w:pPr>
            <w:r w:rsidRPr="00BB1B8B">
              <w:rPr>
                <w:szCs w:val="24"/>
              </w:rPr>
              <w:t>Yabancı Öğrenciler</w:t>
            </w:r>
          </w:p>
        </w:tc>
        <w:tc>
          <w:tcPr>
            <w:tcW w:w="4045" w:type="dxa"/>
            <w:shd w:val="clear" w:color="auto" w:fill="auto"/>
          </w:tcPr>
          <w:p w:rsidR="0069673E" w:rsidRPr="00BB1B8B" w:rsidRDefault="0069673E" w:rsidP="0069673E">
            <w:pPr>
              <w:spacing w:after="0"/>
              <w:jc w:val="both"/>
              <w:rPr>
                <w:szCs w:val="24"/>
              </w:rPr>
            </w:pPr>
            <w:r w:rsidRPr="00BB1B8B">
              <w:rPr>
                <w:szCs w:val="24"/>
              </w:rPr>
              <w:t>Öğretim Yöntemleri</w:t>
            </w:r>
          </w:p>
        </w:tc>
        <w:tc>
          <w:tcPr>
            <w:tcW w:w="4888" w:type="dxa"/>
            <w:shd w:val="clear" w:color="auto" w:fill="auto"/>
          </w:tcPr>
          <w:p w:rsidR="0069673E" w:rsidRPr="00BB1B8B" w:rsidRDefault="0069673E" w:rsidP="0069673E">
            <w:pPr>
              <w:spacing w:after="0"/>
              <w:jc w:val="both"/>
              <w:rPr>
                <w:szCs w:val="24"/>
              </w:rPr>
            </w:pPr>
            <w:r w:rsidRPr="00BB1B8B">
              <w:rPr>
                <w:szCs w:val="24"/>
              </w:rPr>
              <w:t>Temizlik, Hijyen</w:t>
            </w:r>
          </w:p>
        </w:tc>
      </w:tr>
      <w:tr w:rsidR="0069673E" w:rsidRPr="00BB1B8B" w:rsidTr="0069673E">
        <w:trPr>
          <w:trHeight w:val="368"/>
        </w:trPr>
        <w:tc>
          <w:tcPr>
            <w:tcW w:w="5056" w:type="dxa"/>
            <w:shd w:val="clear" w:color="auto" w:fill="auto"/>
          </w:tcPr>
          <w:p w:rsidR="0069673E" w:rsidRPr="00BB1B8B" w:rsidRDefault="0069673E" w:rsidP="0069673E">
            <w:pPr>
              <w:spacing w:after="0"/>
              <w:jc w:val="both"/>
              <w:rPr>
                <w:szCs w:val="24"/>
              </w:rPr>
            </w:pPr>
            <w:proofErr w:type="spellStart"/>
            <w:r w:rsidRPr="00BB1B8B">
              <w:rPr>
                <w:szCs w:val="24"/>
              </w:rPr>
              <w:t>Hayatboyu</w:t>
            </w:r>
            <w:proofErr w:type="spellEnd"/>
            <w:r w:rsidRPr="00BB1B8B">
              <w:rPr>
                <w:szCs w:val="24"/>
              </w:rPr>
              <w:t xml:space="preserve"> Öğrenme</w:t>
            </w:r>
          </w:p>
        </w:tc>
        <w:tc>
          <w:tcPr>
            <w:tcW w:w="4045" w:type="dxa"/>
            <w:shd w:val="clear" w:color="auto" w:fill="auto"/>
          </w:tcPr>
          <w:p w:rsidR="0069673E" w:rsidRPr="00BB1B8B" w:rsidRDefault="0069673E" w:rsidP="0069673E">
            <w:pPr>
              <w:spacing w:after="0"/>
              <w:jc w:val="both"/>
              <w:rPr>
                <w:szCs w:val="24"/>
              </w:rPr>
            </w:pPr>
            <w:r w:rsidRPr="00BB1B8B">
              <w:rPr>
                <w:szCs w:val="24"/>
              </w:rPr>
              <w:t>Ders araç gereçleri</w:t>
            </w:r>
          </w:p>
        </w:tc>
        <w:tc>
          <w:tcPr>
            <w:tcW w:w="4888" w:type="dxa"/>
            <w:shd w:val="clear" w:color="auto" w:fill="auto"/>
          </w:tcPr>
          <w:p w:rsidR="0069673E" w:rsidRPr="00BB1B8B" w:rsidRDefault="0069673E" w:rsidP="0069673E">
            <w:pPr>
              <w:spacing w:after="0"/>
              <w:jc w:val="both"/>
              <w:rPr>
                <w:szCs w:val="24"/>
              </w:rPr>
            </w:pPr>
            <w:r w:rsidRPr="00BB1B8B">
              <w:rPr>
                <w:szCs w:val="24"/>
              </w:rPr>
              <w:t>İş Güvenliği, Okul Güvenliği</w:t>
            </w:r>
          </w:p>
        </w:tc>
      </w:tr>
    </w:tbl>
    <w:p w:rsidR="0069673E" w:rsidRPr="00BB1B8B" w:rsidRDefault="0069673E" w:rsidP="0069673E">
      <w:pPr>
        <w:spacing w:after="0"/>
        <w:ind w:firstLine="708"/>
        <w:jc w:val="both"/>
        <w:rPr>
          <w:szCs w:val="24"/>
        </w:rPr>
      </w:pPr>
    </w:p>
    <w:p w:rsidR="0069673E" w:rsidRPr="00BB1B8B" w:rsidRDefault="0069673E" w:rsidP="0069673E">
      <w:pPr>
        <w:spacing w:after="0"/>
        <w:ind w:firstLine="708"/>
        <w:jc w:val="both"/>
        <w:rPr>
          <w:szCs w:val="24"/>
        </w:rPr>
      </w:pPr>
      <w:r w:rsidRPr="00BB1B8B">
        <w:rPr>
          <w:szCs w:val="24"/>
        </w:rPr>
        <w:t>Gelişim ve sorun alanlarına ilişkin GZFT analizinden yola çıkılarak saptamalar yapılırken yukarıdaki tabloda yer alan ayrımda belirtilen temel sorun alanlarına dikkat edilmesi gerekmektedir.</w:t>
      </w:r>
    </w:p>
    <w:p w:rsidR="0069673E" w:rsidRPr="00BB1B8B" w:rsidRDefault="0069673E" w:rsidP="0069673E">
      <w:pPr>
        <w:spacing w:after="0"/>
        <w:ind w:firstLine="708"/>
        <w:jc w:val="both"/>
        <w:rPr>
          <w:szCs w:val="24"/>
        </w:rPr>
      </w:pPr>
    </w:p>
    <w:p w:rsidR="0069673E" w:rsidRPr="0069673E" w:rsidRDefault="0069673E" w:rsidP="0069673E">
      <w:pPr>
        <w:pStyle w:val="Balk3"/>
        <w:rPr>
          <w:rFonts w:ascii="Book Antiqua" w:hAnsi="Book Antiqua"/>
          <w:color w:val="auto"/>
          <w:szCs w:val="24"/>
        </w:rPr>
      </w:pPr>
      <w:bookmarkStart w:id="25" w:name="_Toc416084890"/>
      <w:r w:rsidRPr="0069673E">
        <w:rPr>
          <w:rFonts w:ascii="Book Antiqua" w:hAnsi="Book Antiqua"/>
          <w:color w:val="auto"/>
          <w:szCs w:val="24"/>
        </w:rPr>
        <w:t>Gelişim ve Sorun Alanlarımız</w:t>
      </w:r>
    </w:p>
    <w:tbl>
      <w:tblPr>
        <w:tblW w:w="13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3101"/>
      </w:tblGrid>
      <w:tr w:rsidR="0069673E" w:rsidRPr="00BB1B8B" w:rsidTr="0069673E">
        <w:trPr>
          <w:trHeight w:val="308"/>
        </w:trPr>
        <w:tc>
          <w:tcPr>
            <w:tcW w:w="13733" w:type="dxa"/>
            <w:gridSpan w:val="2"/>
            <w:vAlign w:val="center"/>
            <w:hideMark/>
          </w:tcPr>
          <w:bookmarkEnd w:id="25"/>
          <w:p w:rsidR="0069673E" w:rsidRPr="00BB1B8B" w:rsidRDefault="0069673E" w:rsidP="0069673E">
            <w:pPr>
              <w:spacing w:after="0" w:line="240" w:lineRule="auto"/>
              <w:rPr>
                <w:b/>
                <w:bCs/>
                <w:color w:val="000000"/>
                <w:szCs w:val="24"/>
              </w:rPr>
            </w:pPr>
            <w:r w:rsidRPr="00BB1B8B">
              <w:rPr>
                <w:b/>
                <w:bCs/>
                <w:color w:val="000000"/>
                <w:szCs w:val="24"/>
              </w:rPr>
              <w:t>1.TEMA: EĞİTİM VE ÖĞRETİME ERİŞİM</w:t>
            </w:r>
          </w:p>
        </w:tc>
      </w:tr>
      <w:tr w:rsidR="0069673E" w:rsidRPr="00BB1B8B" w:rsidTr="0069673E">
        <w:trPr>
          <w:trHeight w:val="339"/>
        </w:trPr>
        <w:tc>
          <w:tcPr>
            <w:tcW w:w="766"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1</w:t>
            </w:r>
          </w:p>
        </w:tc>
        <w:tc>
          <w:tcPr>
            <w:tcW w:w="12967" w:type="dxa"/>
            <w:vAlign w:val="center"/>
            <w:hideMark/>
          </w:tcPr>
          <w:p w:rsidR="0069673E" w:rsidRPr="00BB1B8B" w:rsidRDefault="0069673E" w:rsidP="0069673E">
            <w:pPr>
              <w:widowControl w:val="0"/>
              <w:tabs>
                <w:tab w:val="left" w:pos="540"/>
              </w:tabs>
              <w:autoSpaceDE w:val="0"/>
              <w:autoSpaceDN w:val="0"/>
              <w:adjustRightInd w:val="0"/>
              <w:spacing w:after="0" w:line="240" w:lineRule="auto"/>
              <w:rPr>
                <w:szCs w:val="24"/>
              </w:rPr>
            </w:pPr>
            <w:r w:rsidRPr="00BB1B8B">
              <w:rPr>
                <w:bCs/>
                <w:szCs w:val="24"/>
              </w:rPr>
              <w:t>Bazı ailelerin okul öncesi eğitime gereken önemi vermemesi</w:t>
            </w:r>
          </w:p>
        </w:tc>
      </w:tr>
      <w:tr w:rsidR="0069673E" w:rsidRPr="00BB1B8B" w:rsidTr="0069673E">
        <w:trPr>
          <w:trHeight w:val="339"/>
        </w:trPr>
        <w:tc>
          <w:tcPr>
            <w:tcW w:w="766"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2</w:t>
            </w:r>
          </w:p>
        </w:tc>
        <w:tc>
          <w:tcPr>
            <w:tcW w:w="12967" w:type="dxa"/>
            <w:vAlign w:val="center"/>
            <w:hideMark/>
          </w:tcPr>
          <w:p w:rsidR="0069673E" w:rsidRPr="00BB1B8B" w:rsidRDefault="0069673E" w:rsidP="0069673E">
            <w:pPr>
              <w:widowControl w:val="0"/>
              <w:tabs>
                <w:tab w:val="left" w:pos="540"/>
              </w:tabs>
              <w:autoSpaceDE w:val="0"/>
              <w:autoSpaceDN w:val="0"/>
              <w:adjustRightInd w:val="0"/>
              <w:spacing w:after="0" w:line="240" w:lineRule="auto"/>
              <w:rPr>
                <w:szCs w:val="24"/>
              </w:rPr>
            </w:pPr>
            <w:r w:rsidRPr="00BB1B8B">
              <w:rPr>
                <w:szCs w:val="24"/>
              </w:rPr>
              <w:t>Ekonomik yetersizliği olan ailelerin, öğrencilerinin okul ihtiyaçlarını karşılayamaması</w:t>
            </w:r>
          </w:p>
        </w:tc>
      </w:tr>
      <w:tr w:rsidR="0069673E" w:rsidRPr="00BB1B8B" w:rsidTr="0069673E">
        <w:trPr>
          <w:trHeight w:val="339"/>
        </w:trPr>
        <w:tc>
          <w:tcPr>
            <w:tcW w:w="766"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3</w:t>
            </w:r>
          </w:p>
        </w:tc>
        <w:tc>
          <w:tcPr>
            <w:tcW w:w="12967" w:type="dxa"/>
            <w:vAlign w:val="center"/>
          </w:tcPr>
          <w:p w:rsidR="0069673E" w:rsidRPr="00BB1B8B" w:rsidRDefault="0069673E" w:rsidP="0069673E">
            <w:pPr>
              <w:spacing w:after="0" w:line="240" w:lineRule="auto"/>
              <w:rPr>
                <w:color w:val="000000"/>
                <w:szCs w:val="24"/>
              </w:rPr>
            </w:pPr>
            <w:r w:rsidRPr="00BB1B8B">
              <w:rPr>
                <w:color w:val="000000"/>
                <w:szCs w:val="24"/>
              </w:rPr>
              <w:t xml:space="preserve">Özel eğitme ihtiyaç duyan öğrencilerin ders saatleri içerisinde </w:t>
            </w:r>
            <w:proofErr w:type="gramStart"/>
            <w:r w:rsidRPr="00BB1B8B">
              <w:rPr>
                <w:color w:val="000000"/>
                <w:szCs w:val="24"/>
              </w:rPr>
              <w:t>rehabilitasyon</w:t>
            </w:r>
            <w:proofErr w:type="gramEnd"/>
            <w:r w:rsidRPr="00BB1B8B">
              <w:rPr>
                <w:color w:val="000000"/>
                <w:szCs w:val="24"/>
              </w:rPr>
              <w:t xml:space="preserve"> merkezlerine gitmeleri,</w:t>
            </w:r>
          </w:p>
        </w:tc>
      </w:tr>
      <w:tr w:rsidR="0069673E" w:rsidRPr="00BB1B8B" w:rsidTr="0069673E">
        <w:trPr>
          <w:trHeight w:val="339"/>
        </w:trPr>
        <w:tc>
          <w:tcPr>
            <w:tcW w:w="766"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4</w:t>
            </w:r>
          </w:p>
        </w:tc>
        <w:tc>
          <w:tcPr>
            <w:tcW w:w="12967" w:type="dxa"/>
            <w:vAlign w:val="center"/>
          </w:tcPr>
          <w:p w:rsidR="0069673E" w:rsidRPr="00BB1B8B" w:rsidRDefault="0069673E" w:rsidP="0069673E">
            <w:pPr>
              <w:spacing w:after="0" w:line="240" w:lineRule="auto"/>
              <w:rPr>
                <w:color w:val="000000"/>
                <w:szCs w:val="24"/>
              </w:rPr>
            </w:pPr>
            <w:r w:rsidRPr="00BB1B8B">
              <w:rPr>
                <w:color w:val="000000"/>
                <w:szCs w:val="24"/>
              </w:rPr>
              <w:t>Bazı öğrencilerin evlerinin uzak olması sebebiyle ulaşım ve öğle yemeği problemleri</w:t>
            </w:r>
          </w:p>
        </w:tc>
      </w:tr>
      <w:tr w:rsidR="0069673E" w:rsidRPr="00BB1B8B" w:rsidTr="0069673E">
        <w:trPr>
          <w:trHeight w:val="339"/>
        </w:trPr>
        <w:tc>
          <w:tcPr>
            <w:tcW w:w="766" w:type="dxa"/>
            <w:vAlign w:val="center"/>
          </w:tcPr>
          <w:p w:rsidR="0069673E" w:rsidRPr="00BB1B8B" w:rsidRDefault="0069673E" w:rsidP="0069673E">
            <w:pPr>
              <w:spacing w:after="0" w:line="240" w:lineRule="auto"/>
              <w:jc w:val="center"/>
              <w:rPr>
                <w:b/>
                <w:bCs/>
                <w:color w:val="000000"/>
                <w:szCs w:val="24"/>
              </w:rPr>
            </w:pPr>
          </w:p>
        </w:tc>
        <w:tc>
          <w:tcPr>
            <w:tcW w:w="12967" w:type="dxa"/>
            <w:vAlign w:val="center"/>
          </w:tcPr>
          <w:p w:rsidR="0069673E" w:rsidRPr="00BB1B8B" w:rsidRDefault="0069673E" w:rsidP="0069673E">
            <w:pPr>
              <w:spacing w:after="0" w:line="240" w:lineRule="auto"/>
              <w:rPr>
                <w:color w:val="000000"/>
                <w:szCs w:val="24"/>
              </w:rPr>
            </w:pPr>
          </w:p>
        </w:tc>
      </w:tr>
    </w:tbl>
    <w:tbl>
      <w:tblPr>
        <w:tblpPr w:leftFromText="141" w:rightFromText="141" w:vertAnchor="text" w:horzAnchor="margin" w:tblpY="1103"/>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3052"/>
      </w:tblGrid>
      <w:tr w:rsidR="0069673E" w:rsidRPr="00BB1B8B" w:rsidTr="0069673E">
        <w:trPr>
          <w:trHeight w:val="113"/>
        </w:trPr>
        <w:tc>
          <w:tcPr>
            <w:tcW w:w="13823" w:type="dxa"/>
            <w:gridSpan w:val="2"/>
            <w:vAlign w:val="center"/>
            <w:hideMark/>
          </w:tcPr>
          <w:p w:rsidR="0069673E" w:rsidRPr="00BB1B8B" w:rsidRDefault="0069673E" w:rsidP="0069673E">
            <w:pPr>
              <w:spacing w:after="0" w:line="240" w:lineRule="auto"/>
              <w:rPr>
                <w:b/>
                <w:bCs/>
                <w:color w:val="000000"/>
                <w:szCs w:val="24"/>
              </w:rPr>
            </w:pPr>
            <w:r w:rsidRPr="00BB1B8B">
              <w:rPr>
                <w:b/>
                <w:bCs/>
                <w:color w:val="000000"/>
                <w:szCs w:val="24"/>
              </w:rPr>
              <w:lastRenderedPageBreak/>
              <w:t>2.TEMA: EĞİTİM VE ÖĞRETİMDE KALİTE</w:t>
            </w:r>
          </w:p>
        </w:tc>
      </w:tr>
      <w:tr w:rsidR="0069673E" w:rsidRPr="00BB1B8B" w:rsidTr="0069673E">
        <w:trPr>
          <w:trHeight w:val="57"/>
        </w:trPr>
        <w:tc>
          <w:tcPr>
            <w:tcW w:w="771"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1</w:t>
            </w:r>
          </w:p>
        </w:tc>
        <w:tc>
          <w:tcPr>
            <w:tcW w:w="13052" w:type="dxa"/>
            <w:vAlign w:val="center"/>
            <w:hideMark/>
          </w:tcPr>
          <w:p w:rsidR="0069673E" w:rsidRPr="00BB1B8B" w:rsidRDefault="0069673E" w:rsidP="0069673E">
            <w:pPr>
              <w:widowControl w:val="0"/>
              <w:tabs>
                <w:tab w:val="left" w:pos="540"/>
              </w:tabs>
              <w:autoSpaceDE w:val="0"/>
              <w:autoSpaceDN w:val="0"/>
              <w:adjustRightInd w:val="0"/>
              <w:spacing w:after="0" w:line="240" w:lineRule="auto"/>
              <w:rPr>
                <w:szCs w:val="24"/>
              </w:rPr>
            </w:pPr>
            <w:proofErr w:type="gramStart"/>
            <w:r w:rsidRPr="00BB1B8B">
              <w:rPr>
                <w:bCs/>
                <w:szCs w:val="24"/>
              </w:rPr>
              <w:t>LGS  sınavında</w:t>
            </w:r>
            <w:proofErr w:type="gramEnd"/>
            <w:r w:rsidRPr="00BB1B8B">
              <w:rPr>
                <w:bCs/>
                <w:szCs w:val="24"/>
              </w:rPr>
              <w:t xml:space="preserve"> başarısızlık</w:t>
            </w:r>
          </w:p>
        </w:tc>
      </w:tr>
      <w:tr w:rsidR="0069673E" w:rsidRPr="00BB1B8B" w:rsidTr="0069673E">
        <w:trPr>
          <w:trHeight w:val="57"/>
        </w:trPr>
        <w:tc>
          <w:tcPr>
            <w:tcW w:w="771"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2</w:t>
            </w:r>
          </w:p>
        </w:tc>
        <w:tc>
          <w:tcPr>
            <w:tcW w:w="13052" w:type="dxa"/>
            <w:vAlign w:val="center"/>
            <w:hideMark/>
          </w:tcPr>
          <w:p w:rsidR="0069673E" w:rsidRPr="00BB1B8B" w:rsidRDefault="0069673E" w:rsidP="0069673E">
            <w:pPr>
              <w:widowControl w:val="0"/>
              <w:tabs>
                <w:tab w:val="left" w:pos="540"/>
              </w:tabs>
              <w:autoSpaceDE w:val="0"/>
              <w:autoSpaceDN w:val="0"/>
              <w:adjustRightInd w:val="0"/>
              <w:spacing w:after="0" w:line="240" w:lineRule="auto"/>
              <w:rPr>
                <w:szCs w:val="24"/>
              </w:rPr>
            </w:pPr>
            <w:r w:rsidRPr="00BB1B8B">
              <w:rPr>
                <w:bCs/>
                <w:spacing w:val="1"/>
                <w:szCs w:val="24"/>
              </w:rPr>
              <w:t>Okuma alışkanlığının az olması</w:t>
            </w:r>
          </w:p>
        </w:tc>
      </w:tr>
      <w:tr w:rsidR="0069673E" w:rsidRPr="00BB1B8B" w:rsidTr="0069673E">
        <w:trPr>
          <w:trHeight w:val="57"/>
        </w:trPr>
        <w:tc>
          <w:tcPr>
            <w:tcW w:w="771"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3</w:t>
            </w:r>
          </w:p>
        </w:tc>
        <w:tc>
          <w:tcPr>
            <w:tcW w:w="13052" w:type="dxa"/>
            <w:vAlign w:val="center"/>
          </w:tcPr>
          <w:p w:rsidR="0069673E" w:rsidRPr="00BB1B8B" w:rsidRDefault="0069673E" w:rsidP="0069673E">
            <w:pPr>
              <w:widowControl w:val="0"/>
              <w:tabs>
                <w:tab w:val="left" w:pos="540"/>
              </w:tabs>
              <w:autoSpaceDE w:val="0"/>
              <w:autoSpaceDN w:val="0"/>
              <w:adjustRightInd w:val="0"/>
              <w:spacing w:after="0" w:line="240" w:lineRule="auto"/>
              <w:rPr>
                <w:szCs w:val="24"/>
              </w:rPr>
            </w:pPr>
            <w:proofErr w:type="spellStart"/>
            <w:r w:rsidRPr="00BB1B8B">
              <w:rPr>
                <w:bCs/>
                <w:szCs w:val="24"/>
              </w:rPr>
              <w:t>Sosyalkültürel</w:t>
            </w:r>
            <w:r w:rsidRPr="00BB1B8B">
              <w:rPr>
                <w:bCs/>
                <w:spacing w:val="3"/>
                <w:szCs w:val="24"/>
              </w:rPr>
              <w:t>f</w:t>
            </w:r>
            <w:r w:rsidRPr="00BB1B8B">
              <w:rPr>
                <w:bCs/>
                <w:szCs w:val="24"/>
              </w:rPr>
              <w:t>aaliyetlerinazolma</w:t>
            </w:r>
            <w:r w:rsidRPr="00BB1B8B">
              <w:rPr>
                <w:bCs/>
                <w:spacing w:val="-1"/>
                <w:szCs w:val="24"/>
              </w:rPr>
              <w:t>s</w:t>
            </w:r>
            <w:r w:rsidRPr="00BB1B8B">
              <w:rPr>
                <w:bCs/>
                <w:szCs w:val="24"/>
              </w:rPr>
              <w:t>ı</w:t>
            </w:r>
            <w:proofErr w:type="spellEnd"/>
          </w:p>
        </w:tc>
      </w:tr>
      <w:tr w:rsidR="0069673E" w:rsidRPr="00BB1B8B" w:rsidTr="0069673E">
        <w:trPr>
          <w:trHeight w:val="57"/>
        </w:trPr>
        <w:tc>
          <w:tcPr>
            <w:tcW w:w="771"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4</w:t>
            </w:r>
          </w:p>
        </w:tc>
        <w:tc>
          <w:tcPr>
            <w:tcW w:w="13052" w:type="dxa"/>
            <w:vAlign w:val="center"/>
          </w:tcPr>
          <w:p w:rsidR="0069673E" w:rsidRPr="00BB1B8B" w:rsidRDefault="0069673E" w:rsidP="0069673E">
            <w:pPr>
              <w:spacing w:after="0" w:line="240" w:lineRule="auto"/>
              <w:rPr>
                <w:color w:val="000000"/>
                <w:szCs w:val="24"/>
              </w:rPr>
            </w:pPr>
            <w:r w:rsidRPr="00BB1B8B">
              <w:rPr>
                <w:color w:val="000000"/>
                <w:szCs w:val="24"/>
              </w:rPr>
              <w:t>Ailelerin eğitime olan ilgilerinin yetersizliği</w:t>
            </w:r>
          </w:p>
        </w:tc>
      </w:tr>
      <w:tr w:rsidR="0069673E" w:rsidRPr="00BB1B8B" w:rsidTr="0069673E">
        <w:trPr>
          <w:trHeight w:val="57"/>
        </w:trPr>
        <w:tc>
          <w:tcPr>
            <w:tcW w:w="771"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5</w:t>
            </w:r>
          </w:p>
        </w:tc>
        <w:tc>
          <w:tcPr>
            <w:tcW w:w="13052" w:type="dxa"/>
            <w:vAlign w:val="center"/>
          </w:tcPr>
          <w:p w:rsidR="0069673E" w:rsidRPr="00BB1B8B" w:rsidRDefault="0069673E" w:rsidP="0069673E">
            <w:pPr>
              <w:spacing w:after="0" w:line="240" w:lineRule="auto"/>
              <w:rPr>
                <w:color w:val="000000"/>
                <w:szCs w:val="24"/>
              </w:rPr>
            </w:pPr>
            <w:r w:rsidRPr="00BB1B8B">
              <w:rPr>
                <w:color w:val="000000"/>
                <w:szCs w:val="24"/>
              </w:rPr>
              <w:t>Eğitim araç gereçleri eksik olan öğrencilerin olması</w:t>
            </w:r>
          </w:p>
        </w:tc>
      </w:tr>
      <w:tr w:rsidR="0069673E" w:rsidRPr="00BB1B8B" w:rsidTr="0069673E">
        <w:trPr>
          <w:trHeight w:val="57"/>
        </w:trPr>
        <w:tc>
          <w:tcPr>
            <w:tcW w:w="771"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6</w:t>
            </w:r>
          </w:p>
        </w:tc>
        <w:tc>
          <w:tcPr>
            <w:tcW w:w="13052" w:type="dxa"/>
            <w:vAlign w:val="center"/>
          </w:tcPr>
          <w:p w:rsidR="0069673E" w:rsidRPr="00BB1B8B" w:rsidRDefault="0069673E" w:rsidP="0069673E">
            <w:pPr>
              <w:spacing w:after="0" w:line="240" w:lineRule="auto"/>
              <w:rPr>
                <w:color w:val="000000"/>
                <w:szCs w:val="24"/>
              </w:rPr>
            </w:pPr>
            <w:proofErr w:type="spellStart"/>
            <w:r w:rsidRPr="00BB1B8B">
              <w:rPr>
                <w:color w:val="000000"/>
                <w:szCs w:val="24"/>
              </w:rPr>
              <w:t>Rehbelik</w:t>
            </w:r>
            <w:proofErr w:type="spellEnd"/>
            <w:r w:rsidRPr="00BB1B8B">
              <w:rPr>
                <w:color w:val="000000"/>
                <w:szCs w:val="24"/>
              </w:rPr>
              <w:t xml:space="preserve"> Öğretmeninin olmaması</w:t>
            </w:r>
          </w:p>
        </w:tc>
      </w:tr>
    </w:tbl>
    <w:p w:rsidR="0069673E" w:rsidRPr="00BB1B8B" w:rsidRDefault="0069673E" w:rsidP="0069673E">
      <w:pPr>
        <w:rPr>
          <w:szCs w:val="24"/>
        </w:rPr>
      </w:pPr>
    </w:p>
    <w:p w:rsidR="0069673E" w:rsidRDefault="0069673E" w:rsidP="0069673E">
      <w:pPr>
        <w:rPr>
          <w:szCs w:val="24"/>
        </w:rPr>
      </w:pPr>
    </w:p>
    <w:p w:rsidR="0069673E" w:rsidRPr="00BB1B8B" w:rsidRDefault="0069673E" w:rsidP="0069673E">
      <w:pPr>
        <w:rPr>
          <w:szCs w:val="24"/>
        </w:rPr>
      </w:pPr>
    </w:p>
    <w:tbl>
      <w:tblPr>
        <w:tblW w:w="13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3311"/>
      </w:tblGrid>
      <w:tr w:rsidR="0069673E" w:rsidRPr="00BB1B8B" w:rsidTr="0069673E">
        <w:trPr>
          <w:trHeight w:val="391"/>
        </w:trPr>
        <w:tc>
          <w:tcPr>
            <w:tcW w:w="13913" w:type="dxa"/>
            <w:gridSpan w:val="2"/>
            <w:vAlign w:val="center"/>
            <w:hideMark/>
          </w:tcPr>
          <w:p w:rsidR="0069673E" w:rsidRPr="00BB1B8B" w:rsidRDefault="0069673E" w:rsidP="0069673E">
            <w:pPr>
              <w:spacing w:after="0" w:line="240" w:lineRule="auto"/>
              <w:rPr>
                <w:b/>
                <w:bCs/>
                <w:color w:val="000000"/>
                <w:szCs w:val="24"/>
              </w:rPr>
            </w:pPr>
            <w:r w:rsidRPr="00BB1B8B">
              <w:rPr>
                <w:b/>
                <w:bCs/>
                <w:color w:val="000000"/>
                <w:szCs w:val="24"/>
              </w:rPr>
              <w:t>3.TEMA: KURUMSAL KAPASİTE</w:t>
            </w:r>
          </w:p>
        </w:tc>
      </w:tr>
      <w:tr w:rsidR="0069673E" w:rsidRPr="00BB1B8B" w:rsidTr="0069673E">
        <w:trPr>
          <w:trHeight w:val="391"/>
        </w:trPr>
        <w:tc>
          <w:tcPr>
            <w:tcW w:w="602"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1</w:t>
            </w:r>
          </w:p>
        </w:tc>
        <w:tc>
          <w:tcPr>
            <w:tcW w:w="13311" w:type="dxa"/>
            <w:vAlign w:val="center"/>
          </w:tcPr>
          <w:p w:rsidR="0069673E" w:rsidRPr="00BB1B8B" w:rsidRDefault="0069673E" w:rsidP="0069673E">
            <w:pPr>
              <w:spacing w:after="200" w:line="240" w:lineRule="auto"/>
              <w:rPr>
                <w:rFonts w:eastAsia="Arial Unicode MS"/>
                <w:szCs w:val="24"/>
              </w:rPr>
            </w:pPr>
            <w:r w:rsidRPr="00BB1B8B">
              <w:rPr>
                <w:bCs/>
                <w:szCs w:val="24"/>
              </w:rPr>
              <w:t>Eğitim teknolojilerinin yetersiz olması</w:t>
            </w:r>
          </w:p>
        </w:tc>
      </w:tr>
      <w:tr w:rsidR="0069673E" w:rsidRPr="00BB1B8B" w:rsidTr="0069673E">
        <w:trPr>
          <w:trHeight w:val="391"/>
        </w:trPr>
        <w:tc>
          <w:tcPr>
            <w:tcW w:w="602"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2</w:t>
            </w:r>
          </w:p>
        </w:tc>
        <w:tc>
          <w:tcPr>
            <w:tcW w:w="13311" w:type="dxa"/>
            <w:vAlign w:val="center"/>
          </w:tcPr>
          <w:p w:rsidR="0069673E" w:rsidRPr="00BB1B8B" w:rsidRDefault="0069673E" w:rsidP="0069673E">
            <w:pPr>
              <w:spacing w:after="200" w:line="240" w:lineRule="auto"/>
              <w:rPr>
                <w:rFonts w:eastAsia="Arial Unicode MS"/>
                <w:szCs w:val="24"/>
              </w:rPr>
            </w:pPr>
            <w:r w:rsidRPr="00BB1B8B">
              <w:rPr>
                <w:rFonts w:eastAsia="Arial Unicode MS"/>
                <w:szCs w:val="24"/>
              </w:rPr>
              <w:t>Çok amaçlı salonun olmaması</w:t>
            </w:r>
          </w:p>
        </w:tc>
      </w:tr>
      <w:tr w:rsidR="0069673E" w:rsidRPr="00BB1B8B" w:rsidTr="0069673E">
        <w:trPr>
          <w:trHeight w:val="391"/>
        </w:trPr>
        <w:tc>
          <w:tcPr>
            <w:tcW w:w="602"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3</w:t>
            </w:r>
          </w:p>
        </w:tc>
        <w:tc>
          <w:tcPr>
            <w:tcW w:w="13311" w:type="dxa"/>
            <w:vAlign w:val="center"/>
          </w:tcPr>
          <w:p w:rsidR="0069673E" w:rsidRPr="00BB1B8B" w:rsidRDefault="0069673E" w:rsidP="0069673E">
            <w:pPr>
              <w:spacing w:after="0" w:line="240" w:lineRule="auto"/>
              <w:rPr>
                <w:color w:val="000000"/>
                <w:szCs w:val="24"/>
              </w:rPr>
            </w:pPr>
            <w:r w:rsidRPr="00BB1B8B">
              <w:rPr>
                <w:color w:val="000000"/>
                <w:szCs w:val="24"/>
              </w:rPr>
              <w:t>Kütüphanenin olmaması</w:t>
            </w:r>
          </w:p>
        </w:tc>
      </w:tr>
      <w:tr w:rsidR="0069673E" w:rsidRPr="00BB1B8B" w:rsidTr="0069673E">
        <w:trPr>
          <w:trHeight w:val="391"/>
        </w:trPr>
        <w:tc>
          <w:tcPr>
            <w:tcW w:w="602"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4</w:t>
            </w:r>
          </w:p>
        </w:tc>
        <w:tc>
          <w:tcPr>
            <w:tcW w:w="13311" w:type="dxa"/>
            <w:vAlign w:val="center"/>
          </w:tcPr>
          <w:p w:rsidR="0069673E" w:rsidRPr="00BB1B8B" w:rsidRDefault="0069673E" w:rsidP="0069673E">
            <w:pPr>
              <w:spacing w:after="0" w:line="240" w:lineRule="auto"/>
              <w:rPr>
                <w:color w:val="000000"/>
                <w:szCs w:val="24"/>
              </w:rPr>
            </w:pPr>
            <w:r w:rsidRPr="00BB1B8B">
              <w:rPr>
                <w:color w:val="000000"/>
                <w:szCs w:val="24"/>
              </w:rPr>
              <w:t>Spor salonunun olmaması</w:t>
            </w:r>
          </w:p>
        </w:tc>
      </w:tr>
      <w:tr w:rsidR="0069673E" w:rsidRPr="00BB1B8B" w:rsidTr="0069673E">
        <w:trPr>
          <w:trHeight w:val="391"/>
        </w:trPr>
        <w:tc>
          <w:tcPr>
            <w:tcW w:w="602"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5</w:t>
            </w:r>
          </w:p>
        </w:tc>
        <w:tc>
          <w:tcPr>
            <w:tcW w:w="13311" w:type="dxa"/>
            <w:vAlign w:val="center"/>
          </w:tcPr>
          <w:p w:rsidR="0069673E" w:rsidRPr="00BB1B8B" w:rsidRDefault="0069673E" w:rsidP="0069673E">
            <w:pPr>
              <w:spacing w:after="0" w:line="240" w:lineRule="auto"/>
              <w:rPr>
                <w:color w:val="000000"/>
                <w:szCs w:val="24"/>
              </w:rPr>
            </w:pPr>
            <w:r w:rsidRPr="00BB1B8B">
              <w:rPr>
                <w:color w:val="000000"/>
                <w:szCs w:val="24"/>
              </w:rPr>
              <w:t>Isıtma sisteminin olmaması</w:t>
            </w:r>
          </w:p>
        </w:tc>
      </w:tr>
      <w:tr w:rsidR="0069673E" w:rsidRPr="00BB1B8B" w:rsidTr="0069673E">
        <w:trPr>
          <w:trHeight w:val="391"/>
        </w:trPr>
        <w:tc>
          <w:tcPr>
            <w:tcW w:w="602"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6</w:t>
            </w:r>
          </w:p>
        </w:tc>
        <w:tc>
          <w:tcPr>
            <w:tcW w:w="13311" w:type="dxa"/>
            <w:vAlign w:val="center"/>
          </w:tcPr>
          <w:p w:rsidR="0069673E" w:rsidRPr="00BB1B8B" w:rsidRDefault="0069673E" w:rsidP="0069673E">
            <w:pPr>
              <w:spacing w:after="0" w:line="240" w:lineRule="auto"/>
              <w:rPr>
                <w:color w:val="000000"/>
                <w:szCs w:val="24"/>
              </w:rPr>
            </w:pPr>
            <w:r w:rsidRPr="00BB1B8B">
              <w:rPr>
                <w:color w:val="000000"/>
                <w:szCs w:val="24"/>
              </w:rPr>
              <w:t>Okul kantininin olmaması</w:t>
            </w:r>
          </w:p>
        </w:tc>
      </w:tr>
      <w:tr w:rsidR="0069673E" w:rsidRPr="00BB1B8B" w:rsidTr="0069673E">
        <w:trPr>
          <w:trHeight w:val="391"/>
        </w:trPr>
        <w:tc>
          <w:tcPr>
            <w:tcW w:w="602"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7</w:t>
            </w:r>
          </w:p>
        </w:tc>
        <w:tc>
          <w:tcPr>
            <w:tcW w:w="13311" w:type="dxa"/>
            <w:vAlign w:val="center"/>
          </w:tcPr>
          <w:p w:rsidR="0069673E" w:rsidRPr="00BB1B8B" w:rsidRDefault="0069673E" w:rsidP="0069673E">
            <w:pPr>
              <w:spacing w:after="0" w:line="240" w:lineRule="auto"/>
              <w:rPr>
                <w:color w:val="000000"/>
                <w:szCs w:val="24"/>
              </w:rPr>
            </w:pPr>
            <w:r w:rsidRPr="00BB1B8B">
              <w:rPr>
                <w:color w:val="000000"/>
                <w:szCs w:val="24"/>
              </w:rPr>
              <w:t>Okul güvenlik personelinin olmaması</w:t>
            </w:r>
          </w:p>
        </w:tc>
      </w:tr>
      <w:tr w:rsidR="0069673E" w:rsidRPr="00BB1B8B" w:rsidTr="0069673E">
        <w:trPr>
          <w:trHeight w:val="391"/>
        </w:trPr>
        <w:tc>
          <w:tcPr>
            <w:tcW w:w="602" w:type="dxa"/>
            <w:vAlign w:val="center"/>
            <w:hideMark/>
          </w:tcPr>
          <w:p w:rsidR="0069673E" w:rsidRPr="00BB1B8B" w:rsidRDefault="0069673E" w:rsidP="0069673E">
            <w:pPr>
              <w:spacing w:after="0" w:line="240" w:lineRule="auto"/>
              <w:jc w:val="center"/>
              <w:rPr>
                <w:b/>
                <w:bCs/>
                <w:color w:val="000000"/>
                <w:szCs w:val="24"/>
              </w:rPr>
            </w:pPr>
            <w:r w:rsidRPr="00BB1B8B">
              <w:rPr>
                <w:b/>
                <w:bCs/>
                <w:color w:val="000000"/>
                <w:szCs w:val="24"/>
              </w:rPr>
              <w:t>8</w:t>
            </w:r>
          </w:p>
        </w:tc>
        <w:tc>
          <w:tcPr>
            <w:tcW w:w="13311" w:type="dxa"/>
            <w:vAlign w:val="center"/>
          </w:tcPr>
          <w:p w:rsidR="0069673E" w:rsidRPr="00BB1B8B" w:rsidRDefault="0069673E" w:rsidP="0069673E">
            <w:pPr>
              <w:spacing w:after="0" w:line="240" w:lineRule="auto"/>
              <w:rPr>
                <w:color w:val="000000"/>
                <w:szCs w:val="24"/>
              </w:rPr>
            </w:pPr>
            <w:r w:rsidRPr="00BB1B8B">
              <w:rPr>
                <w:color w:val="000000"/>
                <w:szCs w:val="24"/>
              </w:rPr>
              <w:t>Okul temizlik personelinin yetersiz olması</w:t>
            </w:r>
          </w:p>
        </w:tc>
      </w:tr>
    </w:tbl>
    <w:p w:rsidR="0069673E" w:rsidRDefault="0069673E" w:rsidP="0069673E">
      <w:pPr>
        <w:rPr>
          <w:szCs w:val="24"/>
        </w:rPr>
      </w:pPr>
    </w:p>
    <w:p w:rsidR="00D93889" w:rsidRDefault="00D93889" w:rsidP="00D93889">
      <w:pPr>
        <w:pStyle w:val="Balk2"/>
        <w:rPr>
          <w:sz w:val="24"/>
          <w:szCs w:val="24"/>
        </w:rPr>
      </w:pPr>
    </w:p>
    <w:p w:rsidR="00D93889" w:rsidRDefault="00D93889" w:rsidP="00D93889">
      <w:pPr>
        <w:pStyle w:val="Balk2"/>
        <w:rPr>
          <w:sz w:val="24"/>
          <w:szCs w:val="24"/>
        </w:rPr>
      </w:pPr>
    </w:p>
    <w:p w:rsidR="009854EE" w:rsidRPr="005524B5" w:rsidRDefault="009854EE" w:rsidP="009854EE">
      <w:pPr>
        <w:rPr>
          <w:b/>
          <w:szCs w:val="24"/>
        </w:rPr>
      </w:pPr>
      <w:bookmarkStart w:id="26" w:name="_Toc411525143"/>
      <w:bookmarkStart w:id="27" w:name="_Toc416085144"/>
      <w:bookmarkStart w:id="28" w:name="_Toc529519458"/>
      <w:bookmarkStart w:id="29" w:name="_Toc531097539"/>
      <w:bookmarkStart w:id="30" w:name="_Toc416085142"/>
      <w:bookmarkStart w:id="31" w:name="_Toc529519455"/>
      <w:bookmarkEnd w:id="22"/>
      <w:bookmarkEnd w:id="23"/>
      <w:r w:rsidRPr="005524B5">
        <w:rPr>
          <w:b/>
          <w:szCs w:val="24"/>
        </w:rPr>
        <w:t>BÖLÜM III: MİSYON, VİZYON VE TEMEL DEĞERLER</w:t>
      </w:r>
      <w:bookmarkEnd w:id="26"/>
      <w:bookmarkEnd w:id="27"/>
      <w:bookmarkEnd w:id="28"/>
      <w:bookmarkEnd w:id="29"/>
    </w:p>
    <w:p w:rsidR="009854EE" w:rsidRPr="00BB1B8B" w:rsidRDefault="009854EE" w:rsidP="009854EE">
      <w:pPr>
        <w:spacing w:line="240" w:lineRule="auto"/>
        <w:ind w:firstLine="709"/>
        <w:jc w:val="both"/>
        <w:rPr>
          <w:szCs w:val="24"/>
        </w:rPr>
      </w:pPr>
      <w:r w:rsidRPr="00BB1B8B">
        <w:rPr>
          <w:szCs w:val="24"/>
        </w:rPr>
        <w:t xml:space="preserve">Okul Müdürlüğümüzün Misyon, vizyon, temel ilke ve değerlerinin oluşturulması kapsamında öğretmenlerimiz, öğrencilerimiz, velilerimiz, çalışanlarımız ve diğer paydaşlarımızdan alınan görüşler, </w:t>
      </w:r>
      <w:proofErr w:type="spellStart"/>
      <w:r w:rsidRPr="00BB1B8B">
        <w:rPr>
          <w:szCs w:val="24"/>
        </w:rPr>
        <w:t>sonucundastratejik</w:t>
      </w:r>
      <w:proofErr w:type="spellEnd"/>
      <w:r w:rsidRPr="00BB1B8B">
        <w:rPr>
          <w:szCs w:val="24"/>
        </w:rPr>
        <w:t xml:space="preserve"> plan hazırlama ekibi tarafından oluşturulan Misyon, Vizyon, Temel </w:t>
      </w:r>
      <w:proofErr w:type="spellStart"/>
      <w:proofErr w:type="gramStart"/>
      <w:r w:rsidRPr="00BB1B8B">
        <w:rPr>
          <w:szCs w:val="24"/>
        </w:rPr>
        <w:t>Değerler;Okulumuz</w:t>
      </w:r>
      <w:proofErr w:type="spellEnd"/>
      <w:proofErr w:type="gramEnd"/>
      <w:r w:rsidRPr="00BB1B8B">
        <w:rPr>
          <w:szCs w:val="24"/>
        </w:rPr>
        <w:t xml:space="preserve"> üst kurulana sunulmuş ve üst kurul tarafından onaylanmıştır.</w:t>
      </w:r>
    </w:p>
    <w:p w:rsidR="009854EE" w:rsidRPr="009854EE" w:rsidRDefault="009854EE" w:rsidP="009854EE">
      <w:pPr>
        <w:pStyle w:val="Balk2"/>
        <w:rPr>
          <w:color w:val="auto"/>
          <w:szCs w:val="24"/>
        </w:rPr>
      </w:pPr>
      <w:bookmarkStart w:id="32" w:name="_Toc531097540"/>
      <w:r w:rsidRPr="009854EE">
        <w:rPr>
          <w:color w:val="auto"/>
          <w:sz w:val="24"/>
          <w:szCs w:val="24"/>
        </w:rPr>
        <w:t>MİSYONUMUZ</w:t>
      </w:r>
      <w:bookmarkEnd w:id="32"/>
      <w:r w:rsidRPr="009854EE">
        <w:rPr>
          <w:color w:val="auto"/>
          <w:szCs w:val="24"/>
        </w:rPr>
        <w:t>:</w:t>
      </w:r>
    </w:p>
    <w:p w:rsidR="009854EE" w:rsidRPr="00BB1B8B" w:rsidRDefault="009854EE" w:rsidP="009854EE">
      <w:pPr>
        <w:rPr>
          <w:szCs w:val="24"/>
        </w:rPr>
      </w:pPr>
      <w:r>
        <w:rPr>
          <w:color w:val="000000"/>
          <w:szCs w:val="24"/>
        </w:rPr>
        <w:tab/>
      </w:r>
      <w:r w:rsidRPr="00BB1B8B">
        <w:rPr>
          <w:color w:val="000000"/>
          <w:szCs w:val="24"/>
        </w:rPr>
        <w:t xml:space="preserve">Okul öncesi, ilk ve ortaokul çağındaki öğrencileri bedenî, zihnî, </w:t>
      </w:r>
      <w:proofErr w:type="spellStart"/>
      <w:r w:rsidRPr="00BB1B8B">
        <w:rPr>
          <w:color w:val="000000"/>
          <w:szCs w:val="24"/>
        </w:rPr>
        <w:t>ahlakî</w:t>
      </w:r>
      <w:proofErr w:type="spellEnd"/>
      <w:r w:rsidRPr="00BB1B8B">
        <w:rPr>
          <w:color w:val="000000"/>
          <w:szCs w:val="24"/>
        </w:rPr>
        <w:t>, manevî, sosyal ve kültürel nitelikler yönünden geliştiren ve insan haklarına dayalı toplum yapısının ve küresel düzeyde rekabet gücüne sahip ekonomik sistemin gerektirdiği bilgi v</w:t>
      </w:r>
      <w:r>
        <w:rPr>
          <w:color w:val="000000"/>
          <w:szCs w:val="24"/>
        </w:rPr>
        <w:t xml:space="preserve">e becerilerle donatarak üst öğrenime ve </w:t>
      </w:r>
      <w:r w:rsidRPr="00BB1B8B">
        <w:rPr>
          <w:color w:val="000000"/>
          <w:szCs w:val="24"/>
        </w:rPr>
        <w:t>geleceğe hazırlamak</w:t>
      </w:r>
    </w:p>
    <w:p w:rsidR="009854EE" w:rsidRPr="009854EE" w:rsidRDefault="009854EE" w:rsidP="009854EE">
      <w:pPr>
        <w:pStyle w:val="Balk2"/>
        <w:rPr>
          <w:b w:val="0"/>
          <w:color w:val="auto"/>
          <w:sz w:val="24"/>
          <w:szCs w:val="24"/>
        </w:rPr>
      </w:pPr>
      <w:bookmarkStart w:id="33" w:name="_Toc531097541"/>
      <w:r w:rsidRPr="009854EE">
        <w:rPr>
          <w:color w:val="auto"/>
          <w:sz w:val="24"/>
          <w:szCs w:val="24"/>
        </w:rPr>
        <w:t>VİZYONUMUZ</w:t>
      </w:r>
      <w:bookmarkEnd w:id="33"/>
      <w:r w:rsidRPr="009854EE">
        <w:rPr>
          <w:b w:val="0"/>
          <w:color w:val="auto"/>
          <w:sz w:val="24"/>
          <w:szCs w:val="24"/>
        </w:rPr>
        <w:t>:</w:t>
      </w:r>
    </w:p>
    <w:p w:rsidR="009854EE" w:rsidRDefault="009854EE" w:rsidP="009854EE">
      <w:pPr>
        <w:ind w:firstLine="708"/>
        <w:jc w:val="both"/>
        <w:rPr>
          <w:szCs w:val="24"/>
        </w:rPr>
      </w:pPr>
      <w:r w:rsidRPr="00B95277">
        <w:rPr>
          <w:szCs w:val="24"/>
        </w:rPr>
        <w:t>Her öğrencinin iyi bir üst eğitim kurumuna yerleşmesini ve sosyal becerilerini geliştirmesini, toplumsal ve milli değerleri yaşamasını sağlamak, çocuklarımıza mutlu ve başarılı bireyler olma isteği ve yeteneğini kazandırmaktır.</w:t>
      </w:r>
      <w:bookmarkStart w:id="34" w:name="_Toc531097542"/>
    </w:p>
    <w:p w:rsidR="009854EE" w:rsidRPr="009854EE" w:rsidRDefault="009854EE" w:rsidP="009854EE">
      <w:pPr>
        <w:pStyle w:val="Balk2"/>
        <w:rPr>
          <w:color w:val="auto"/>
          <w:sz w:val="24"/>
          <w:szCs w:val="24"/>
        </w:rPr>
      </w:pPr>
      <w:r w:rsidRPr="009854EE">
        <w:rPr>
          <w:color w:val="auto"/>
          <w:sz w:val="24"/>
          <w:szCs w:val="24"/>
        </w:rPr>
        <w:t>TEMEL DEĞERLERİMİZ</w:t>
      </w:r>
      <w:bookmarkEnd w:id="34"/>
    </w:p>
    <w:p w:rsidR="009854EE" w:rsidRPr="00BB1B8B" w:rsidRDefault="009854EE" w:rsidP="009854EE">
      <w:pPr>
        <w:pStyle w:val="Default"/>
        <w:numPr>
          <w:ilvl w:val="0"/>
          <w:numId w:val="1"/>
        </w:numPr>
        <w:rPr>
          <w:rFonts w:ascii="Book Antiqua" w:hAnsi="Book Antiqua"/>
        </w:rPr>
      </w:pPr>
      <w:r w:rsidRPr="00BB1B8B">
        <w:rPr>
          <w:rFonts w:ascii="Book Antiqua" w:hAnsi="Book Antiqua"/>
        </w:rPr>
        <w:t>Okulda katılımcı ve demokratik bir yönetim anlayışı benimsenmiştir.</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 xml:space="preserve">Okulumuzun </w:t>
      </w:r>
      <w:proofErr w:type="gramStart"/>
      <w:r w:rsidRPr="00BB1B8B">
        <w:rPr>
          <w:rFonts w:ascii="Book Antiqua" w:hAnsi="Book Antiqua"/>
        </w:rPr>
        <w:t>misyon</w:t>
      </w:r>
      <w:proofErr w:type="gramEnd"/>
      <w:r w:rsidRPr="00BB1B8B">
        <w:rPr>
          <w:rFonts w:ascii="Book Antiqua" w:hAnsi="Book Antiqua"/>
        </w:rPr>
        <w:t>, vizyon ve hedefleri belirlenmiştir.</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Eşitlik ve adalet kavramlarına inanırız.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Hoşgörüyü okulumuzda hâkim kılarız.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Başarının takım çalışması ile yakalanacağına inanırız.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Doğayı koruma bilinciyle çalışır, yeşilin korunması için çaba sarf ederiz.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Sevginin her işin başında geldiği bilincini tüm kurum olarak paylaşırız.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Çalışmalarımızda milli bilinç ile hareket ederiz.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Türkçenin doğru kullanılmasına özen gösteririz.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Milli birlik ve beraberlik bilincini tüm paydaşlarımızla paylaşırız.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lastRenderedPageBreak/>
        <w:t>İlişkilerimizde etkin ve etkili iletişim kurarız.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Eğitim öğretimin kalitesinin artırılması ve fiziki ortamın daha elverişli hale getirilmesi için üstün gayret sarf ederiz.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Mevzuat değişikliklerini yakından takip ederek iş ve işlemlerimizin mevzuata uygun olmasına dikkat ederiz.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Hedeflerimizi küçümsemeden çalışırız.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Hedefe ulaşmak için gerekli özveriyi gösteririz.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Olumlu değişim ve gelişimlere açık dururuz.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Ben değil Biz bilincine sahibiz.</w:t>
      </w:r>
    </w:p>
    <w:p w:rsidR="009854EE" w:rsidRPr="00BB1B8B" w:rsidRDefault="009854EE" w:rsidP="009854EE">
      <w:pPr>
        <w:pStyle w:val="Default"/>
        <w:numPr>
          <w:ilvl w:val="0"/>
          <w:numId w:val="1"/>
        </w:numPr>
        <w:rPr>
          <w:rFonts w:ascii="Book Antiqua" w:hAnsi="Book Antiqua"/>
        </w:rPr>
      </w:pPr>
      <w:r w:rsidRPr="00BB1B8B">
        <w:rPr>
          <w:rFonts w:ascii="Book Antiqua" w:hAnsi="Book Antiqua"/>
        </w:rPr>
        <w:t>Değerler eğitimine gereken önemi veririz</w:t>
      </w:r>
    </w:p>
    <w:p w:rsidR="009854EE" w:rsidRDefault="009854EE" w:rsidP="00DD1A15">
      <w:pPr>
        <w:rPr>
          <w:szCs w:val="24"/>
        </w:rPr>
      </w:pPr>
    </w:p>
    <w:p w:rsidR="009854EE" w:rsidRPr="005524B5" w:rsidRDefault="009854EE" w:rsidP="009854EE">
      <w:pPr>
        <w:pStyle w:val="ListeParagraf"/>
        <w:autoSpaceDE w:val="0"/>
        <w:autoSpaceDN w:val="0"/>
        <w:adjustRightInd w:val="0"/>
        <w:spacing w:before="120" w:after="0" w:line="432" w:lineRule="auto"/>
        <w:ind w:left="0"/>
        <w:jc w:val="both"/>
        <w:rPr>
          <w:rFonts w:eastAsia="AGaramondPro-Regular"/>
          <w:b/>
          <w:szCs w:val="24"/>
        </w:rPr>
      </w:pPr>
      <w:bookmarkStart w:id="35" w:name="_Toc411525145"/>
      <w:bookmarkStart w:id="36" w:name="_Toc416085153"/>
      <w:bookmarkStart w:id="37" w:name="_Toc529519459"/>
      <w:bookmarkStart w:id="38" w:name="_Toc531097543"/>
      <w:r w:rsidRPr="005524B5">
        <w:rPr>
          <w:b/>
          <w:szCs w:val="24"/>
        </w:rPr>
        <w:t xml:space="preserve">BÖLÜM IV: AMAÇ, HEDEF VE </w:t>
      </w:r>
      <w:bookmarkEnd w:id="35"/>
      <w:bookmarkEnd w:id="36"/>
      <w:bookmarkEnd w:id="37"/>
      <w:r w:rsidRPr="005524B5">
        <w:rPr>
          <w:b/>
          <w:szCs w:val="24"/>
        </w:rPr>
        <w:t>EYLEMLER</w:t>
      </w:r>
      <w:bookmarkEnd w:id="38"/>
    </w:p>
    <w:p w:rsidR="009854EE" w:rsidRPr="009854EE" w:rsidRDefault="009854EE" w:rsidP="009854EE">
      <w:pPr>
        <w:pStyle w:val="Balk2"/>
        <w:rPr>
          <w:color w:val="auto"/>
          <w:sz w:val="24"/>
          <w:szCs w:val="24"/>
        </w:rPr>
      </w:pPr>
      <w:bookmarkStart w:id="39" w:name="_Toc531097544"/>
      <w:r w:rsidRPr="009854EE">
        <w:rPr>
          <w:color w:val="auto"/>
          <w:sz w:val="24"/>
          <w:szCs w:val="24"/>
        </w:rPr>
        <w:t>TEMA I: EĞİTİM VE ÖĞRETİME ERİŞİM</w:t>
      </w:r>
      <w:bookmarkEnd w:id="39"/>
    </w:p>
    <w:p w:rsidR="009854EE" w:rsidRPr="00BB1B8B" w:rsidRDefault="009854EE" w:rsidP="009854EE">
      <w:pPr>
        <w:ind w:firstLine="708"/>
        <w:rPr>
          <w:szCs w:val="24"/>
        </w:rPr>
      </w:pPr>
      <w:r w:rsidRPr="00BB1B8B">
        <w:rPr>
          <w:szCs w:val="24"/>
        </w:rPr>
        <w:t xml:space="preserve">Eğitim ve öğretime erişim okullaşma ve okul terki, devam ve devamsızlık, okula uyum ve </w:t>
      </w:r>
      <w:proofErr w:type="gramStart"/>
      <w:r w:rsidRPr="00BB1B8B">
        <w:rPr>
          <w:szCs w:val="24"/>
        </w:rPr>
        <w:t>oryantasyon</w:t>
      </w:r>
      <w:proofErr w:type="gramEnd"/>
      <w:r w:rsidRPr="00BB1B8B">
        <w:rPr>
          <w:szCs w:val="24"/>
        </w:rPr>
        <w:t xml:space="preserve">, özel eğitime ihtiyaç duyan bireylerin eğitime erişimi, yabancı öğrencilerin eğitime erişimi ve </w:t>
      </w:r>
      <w:proofErr w:type="spellStart"/>
      <w:r w:rsidRPr="00BB1B8B">
        <w:rPr>
          <w:szCs w:val="24"/>
        </w:rPr>
        <w:t>hayatboyu</w:t>
      </w:r>
      <w:proofErr w:type="spellEnd"/>
      <w:r w:rsidRPr="00BB1B8B">
        <w:rPr>
          <w:szCs w:val="24"/>
        </w:rPr>
        <w:t xml:space="preserve"> öğrenme kapsamında yürütülen faaliyetlerin ele alındığı temadır.</w:t>
      </w:r>
    </w:p>
    <w:p w:rsidR="009854EE" w:rsidRPr="009854EE" w:rsidRDefault="009854EE" w:rsidP="009854EE">
      <w:pPr>
        <w:pStyle w:val="Balk3"/>
        <w:rPr>
          <w:rFonts w:ascii="Book Antiqua" w:hAnsi="Book Antiqua"/>
          <w:color w:val="auto"/>
          <w:szCs w:val="24"/>
        </w:rPr>
      </w:pPr>
      <w:bookmarkStart w:id="40" w:name="_Toc529519460"/>
      <w:r w:rsidRPr="009854EE">
        <w:rPr>
          <w:rFonts w:ascii="Book Antiqua" w:hAnsi="Book Antiqua"/>
          <w:color w:val="auto"/>
          <w:szCs w:val="24"/>
        </w:rPr>
        <w:t xml:space="preserve">Stratejik Amaç 1: </w:t>
      </w:r>
    </w:p>
    <w:p w:rsidR="009854EE" w:rsidRPr="00BB1B8B" w:rsidRDefault="009854EE" w:rsidP="009854EE">
      <w:pPr>
        <w:ind w:left="720"/>
        <w:rPr>
          <w:szCs w:val="24"/>
        </w:rPr>
      </w:pPr>
      <w:r w:rsidRPr="00BB1B8B">
        <w:rPr>
          <w:szCs w:val="24"/>
        </w:rPr>
        <w:t xml:space="preserve">Kayıt bölgemizde yer alan çocukların okullaşma oranlarını artıran, öğrencilerin uyum ve devamsızlık sorunlarını gideren etkin bir yönetim yapısı kurulacaktır.  </w:t>
      </w:r>
      <w:bookmarkEnd w:id="40"/>
    </w:p>
    <w:p w:rsidR="009854EE" w:rsidRPr="009854EE" w:rsidRDefault="009854EE" w:rsidP="009854EE">
      <w:pPr>
        <w:pStyle w:val="Balk3"/>
        <w:rPr>
          <w:rFonts w:ascii="Book Antiqua" w:hAnsi="Book Antiqua"/>
          <w:color w:val="auto"/>
          <w:szCs w:val="24"/>
        </w:rPr>
      </w:pPr>
      <w:bookmarkStart w:id="41" w:name="_Toc529519462"/>
      <w:bookmarkStart w:id="42" w:name="_Toc416085156"/>
      <w:r w:rsidRPr="009854EE">
        <w:rPr>
          <w:rStyle w:val="Balk4Char"/>
          <w:rFonts w:ascii="Book Antiqua" w:hAnsi="Book Antiqua"/>
          <w:color w:val="auto"/>
          <w:szCs w:val="24"/>
        </w:rPr>
        <w:t xml:space="preserve">Stratejik Hedef </w:t>
      </w:r>
      <w:proofErr w:type="gramStart"/>
      <w:r w:rsidRPr="009854EE">
        <w:rPr>
          <w:rStyle w:val="Balk4Char"/>
          <w:rFonts w:ascii="Book Antiqua" w:hAnsi="Book Antiqua"/>
          <w:color w:val="auto"/>
          <w:szCs w:val="24"/>
        </w:rPr>
        <w:t>1.1</w:t>
      </w:r>
      <w:proofErr w:type="gramEnd"/>
      <w:r w:rsidRPr="009854EE">
        <w:rPr>
          <w:rStyle w:val="Balk4Char"/>
          <w:rFonts w:ascii="Book Antiqua" w:hAnsi="Book Antiqua"/>
          <w:color w:val="auto"/>
          <w:szCs w:val="24"/>
        </w:rPr>
        <w:t>.</w:t>
      </w:r>
      <w:r w:rsidRPr="009854EE">
        <w:rPr>
          <w:rFonts w:ascii="Book Antiqua" w:hAnsi="Book Antiqua"/>
          <w:color w:val="auto"/>
          <w:szCs w:val="24"/>
        </w:rPr>
        <w:t>Kayıt bölgemizde yer alan çocukların okullaşma oranları artırılacak ve öğrencilerin uyum ve devamsızlık sorunları da giderilecektir.</w:t>
      </w:r>
      <w:bookmarkEnd w:id="41"/>
    </w:p>
    <w:bookmarkEnd w:id="42"/>
    <w:p w:rsidR="009854EE" w:rsidRDefault="00D93889" w:rsidP="009854EE">
      <w:pPr>
        <w:rPr>
          <w:b/>
          <w:szCs w:val="24"/>
        </w:rPr>
      </w:pPr>
      <w:r w:rsidRPr="009854EE">
        <w:rPr>
          <w:szCs w:val="24"/>
        </w:rPr>
        <w:br w:type="page"/>
      </w:r>
      <w:bookmarkStart w:id="43" w:name="_Toc529519463"/>
      <w:bookmarkEnd w:id="30"/>
      <w:bookmarkEnd w:id="31"/>
      <w:r w:rsidR="009854EE" w:rsidRPr="00BB1B8B">
        <w:rPr>
          <w:b/>
          <w:szCs w:val="24"/>
        </w:rPr>
        <w:lastRenderedPageBreak/>
        <w:t>Performans Göstergeleri</w:t>
      </w:r>
      <w:bookmarkEnd w:id="43"/>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58"/>
        <w:gridCol w:w="1168"/>
        <w:gridCol w:w="1144"/>
        <w:gridCol w:w="1091"/>
        <w:gridCol w:w="1056"/>
        <w:gridCol w:w="1144"/>
        <w:gridCol w:w="1054"/>
        <w:gridCol w:w="8"/>
      </w:tblGrid>
      <w:tr w:rsidR="009854EE" w:rsidRPr="00BB1B8B" w:rsidTr="00837AFF">
        <w:trPr>
          <w:cantSplit/>
          <w:trHeight w:val="742"/>
        </w:trPr>
        <w:tc>
          <w:tcPr>
            <w:tcW w:w="1838" w:type="dxa"/>
            <w:vMerge w:val="restart"/>
            <w:shd w:val="clear" w:color="auto" w:fill="auto"/>
            <w:noWrap/>
            <w:vAlign w:val="center"/>
            <w:hideMark/>
          </w:tcPr>
          <w:p w:rsidR="009854EE" w:rsidRPr="00BB1B8B" w:rsidRDefault="009854EE" w:rsidP="00837AFF">
            <w:pPr>
              <w:spacing w:after="0" w:line="240" w:lineRule="auto"/>
              <w:rPr>
                <w:b/>
                <w:bCs/>
                <w:color w:val="000000"/>
                <w:szCs w:val="24"/>
              </w:rPr>
            </w:pPr>
            <w:r w:rsidRPr="00BB1B8B">
              <w:rPr>
                <w:b/>
                <w:bCs/>
                <w:color w:val="000000"/>
                <w:szCs w:val="24"/>
              </w:rPr>
              <w:t>No</w:t>
            </w:r>
          </w:p>
        </w:tc>
        <w:tc>
          <w:tcPr>
            <w:tcW w:w="5358" w:type="dxa"/>
            <w:vMerge w:val="restart"/>
            <w:shd w:val="clear" w:color="auto" w:fill="auto"/>
            <w:vAlign w:val="center"/>
            <w:hideMark/>
          </w:tcPr>
          <w:p w:rsidR="009854EE" w:rsidRPr="00BB1B8B" w:rsidRDefault="009854EE" w:rsidP="00837AFF">
            <w:pPr>
              <w:spacing w:after="0" w:line="240" w:lineRule="auto"/>
              <w:rPr>
                <w:b/>
                <w:bCs/>
                <w:color w:val="000000"/>
                <w:szCs w:val="24"/>
              </w:rPr>
            </w:pPr>
            <w:r w:rsidRPr="00BB1B8B">
              <w:rPr>
                <w:b/>
                <w:bCs/>
                <w:color w:val="000000"/>
                <w:szCs w:val="24"/>
              </w:rPr>
              <w:t>PERFORMANS</w:t>
            </w:r>
          </w:p>
          <w:p w:rsidR="009854EE" w:rsidRPr="00BB1B8B" w:rsidRDefault="009854EE" w:rsidP="00837AFF">
            <w:pPr>
              <w:spacing w:after="0" w:line="240" w:lineRule="auto"/>
              <w:rPr>
                <w:b/>
                <w:bCs/>
                <w:color w:val="000000"/>
                <w:szCs w:val="24"/>
              </w:rPr>
            </w:pPr>
            <w:r w:rsidRPr="00BB1B8B">
              <w:rPr>
                <w:b/>
                <w:bCs/>
                <w:color w:val="000000"/>
                <w:szCs w:val="24"/>
              </w:rPr>
              <w:t>GÖSTERGESİ</w:t>
            </w:r>
          </w:p>
        </w:tc>
        <w:tc>
          <w:tcPr>
            <w:tcW w:w="1168" w:type="dxa"/>
            <w:shd w:val="clear" w:color="auto" w:fill="auto"/>
            <w:vAlign w:val="center"/>
          </w:tcPr>
          <w:p w:rsidR="009854EE" w:rsidRPr="00BB1B8B" w:rsidRDefault="009854EE" w:rsidP="00837AFF">
            <w:pPr>
              <w:spacing w:after="0" w:line="240" w:lineRule="auto"/>
              <w:rPr>
                <w:b/>
                <w:bCs/>
                <w:color w:val="000000"/>
                <w:szCs w:val="24"/>
              </w:rPr>
            </w:pPr>
            <w:r w:rsidRPr="00BB1B8B">
              <w:rPr>
                <w:b/>
                <w:bCs/>
                <w:color w:val="000000"/>
                <w:szCs w:val="24"/>
              </w:rPr>
              <w:t>Mevcut</w:t>
            </w:r>
          </w:p>
        </w:tc>
        <w:tc>
          <w:tcPr>
            <w:tcW w:w="5497" w:type="dxa"/>
            <w:gridSpan w:val="6"/>
            <w:shd w:val="clear" w:color="auto" w:fill="auto"/>
            <w:vAlign w:val="center"/>
          </w:tcPr>
          <w:p w:rsidR="009854EE" w:rsidRPr="00BB1B8B" w:rsidRDefault="009854EE" w:rsidP="00837AFF">
            <w:pPr>
              <w:spacing w:after="0" w:line="240" w:lineRule="auto"/>
              <w:rPr>
                <w:b/>
                <w:bCs/>
                <w:color w:val="000000"/>
                <w:szCs w:val="24"/>
              </w:rPr>
            </w:pPr>
            <w:r w:rsidRPr="00BB1B8B">
              <w:rPr>
                <w:b/>
                <w:bCs/>
                <w:color w:val="000000"/>
                <w:szCs w:val="24"/>
              </w:rPr>
              <w:t>HEDEF</w:t>
            </w:r>
          </w:p>
        </w:tc>
      </w:tr>
      <w:tr w:rsidR="009854EE" w:rsidRPr="00BB1B8B" w:rsidTr="00837AFF">
        <w:trPr>
          <w:gridAfter w:val="1"/>
          <w:wAfter w:w="8" w:type="dxa"/>
          <w:cantSplit/>
          <w:trHeight w:val="545"/>
        </w:trPr>
        <w:tc>
          <w:tcPr>
            <w:tcW w:w="1838" w:type="dxa"/>
            <w:vMerge/>
            <w:shd w:val="clear" w:color="auto" w:fill="auto"/>
            <w:vAlign w:val="center"/>
            <w:hideMark/>
          </w:tcPr>
          <w:p w:rsidR="009854EE" w:rsidRPr="00BB1B8B" w:rsidRDefault="009854EE" w:rsidP="00837AFF">
            <w:pPr>
              <w:spacing w:after="0" w:line="240" w:lineRule="auto"/>
              <w:rPr>
                <w:b/>
                <w:bCs/>
                <w:szCs w:val="24"/>
              </w:rPr>
            </w:pPr>
          </w:p>
        </w:tc>
        <w:tc>
          <w:tcPr>
            <w:tcW w:w="5358" w:type="dxa"/>
            <w:vMerge/>
            <w:shd w:val="clear" w:color="auto" w:fill="auto"/>
            <w:vAlign w:val="center"/>
            <w:hideMark/>
          </w:tcPr>
          <w:p w:rsidR="009854EE" w:rsidRPr="00BB1B8B" w:rsidRDefault="009854EE" w:rsidP="00837AFF">
            <w:pPr>
              <w:spacing w:after="0" w:line="240" w:lineRule="auto"/>
              <w:rPr>
                <w:b/>
                <w:bCs/>
                <w:szCs w:val="24"/>
              </w:rPr>
            </w:pPr>
          </w:p>
        </w:tc>
        <w:tc>
          <w:tcPr>
            <w:tcW w:w="1168" w:type="dxa"/>
            <w:shd w:val="clear" w:color="auto" w:fill="auto"/>
            <w:noWrap/>
            <w:vAlign w:val="center"/>
            <w:hideMark/>
          </w:tcPr>
          <w:p w:rsidR="009854EE" w:rsidRPr="00BB1B8B" w:rsidRDefault="009854EE" w:rsidP="00837AFF">
            <w:pPr>
              <w:spacing w:after="0" w:line="240" w:lineRule="auto"/>
              <w:rPr>
                <w:b/>
                <w:bCs/>
                <w:szCs w:val="24"/>
              </w:rPr>
            </w:pPr>
            <w:r w:rsidRPr="00BB1B8B">
              <w:rPr>
                <w:b/>
                <w:bCs/>
                <w:szCs w:val="24"/>
              </w:rPr>
              <w:t>2018</w:t>
            </w:r>
          </w:p>
        </w:tc>
        <w:tc>
          <w:tcPr>
            <w:tcW w:w="1144" w:type="dxa"/>
            <w:shd w:val="clear" w:color="auto" w:fill="auto"/>
            <w:noWrap/>
            <w:vAlign w:val="center"/>
            <w:hideMark/>
          </w:tcPr>
          <w:p w:rsidR="009854EE" w:rsidRPr="00BB1B8B" w:rsidRDefault="009854EE" w:rsidP="00837AFF">
            <w:pPr>
              <w:spacing w:after="0" w:line="240" w:lineRule="auto"/>
              <w:rPr>
                <w:b/>
                <w:bCs/>
                <w:szCs w:val="24"/>
              </w:rPr>
            </w:pPr>
            <w:r w:rsidRPr="00BB1B8B">
              <w:rPr>
                <w:b/>
                <w:bCs/>
                <w:szCs w:val="24"/>
              </w:rPr>
              <w:t>2019</w:t>
            </w:r>
          </w:p>
        </w:tc>
        <w:tc>
          <w:tcPr>
            <w:tcW w:w="1091" w:type="dxa"/>
            <w:vAlign w:val="center"/>
          </w:tcPr>
          <w:p w:rsidR="009854EE" w:rsidRPr="00BB1B8B" w:rsidRDefault="009854EE" w:rsidP="00837AFF">
            <w:pPr>
              <w:spacing w:after="0" w:line="240" w:lineRule="auto"/>
              <w:rPr>
                <w:b/>
                <w:bCs/>
                <w:szCs w:val="24"/>
              </w:rPr>
            </w:pPr>
            <w:r w:rsidRPr="00BB1B8B">
              <w:rPr>
                <w:b/>
                <w:bCs/>
                <w:szCs w:val="24"/>
              </w:rPr>
              <w:t>2020</w:t>
            </w:r>
          </w:p>
        </w:tc>
        <w:tc>
          <w:tcPr>
            <w:tcW w:w="1056" w:type="dxa"/>
            <w:vAlign w:val="center"/>
          </w:tcPr>
          <w:p w:rsidR="009854EE" w:rsidRPr="00BB1B8B" w:rsidRDefault="009854EE" w:rsidP="00837AFF">
            <w:pPr>
              <w:spacing w:after="0" w:line="240" w:lineRule="auto"/>
              <w:rPr>
                <w:b/>
                <w:bCs/>
                <w:szCs w:val="24"/>
              </w:rPr>
            </w:pPr>
            <w:r w:rsidRPr="00BB1B8B">
              <w:rPr>
                <w:b/>
                <w:bCs/>
                <w:szCs w:val="24"/>
              </w:rPr>
              <w:t>2021</w:t>
            </w:r>
          </w:p>
        </w:tc>
        <w:tc>
          <w:tcPr>
            <w:tcW w:w="1144" w:type="dxa"/>
            <w:vAlign w:val="center"/>
          </w:tcPr>
          <w:p w:rsidR="009854EE" w:rsidRPr="00BB1B8B" w:rsidRDefault="009854EE" w:rsidP="00837AFF">
            <w:pPr>
              <w:spacing w:after="0" w:line="240" w:lineRule="auto"/>
              <w:rPr>
                <w:b/>
                <w:bCs/>
                <w:szCs w:val="24"/>
              </w:rPr>
            </w:pPr>
            <w:r w:rsidRPr="00BB1B8B">
              <w:rPr>
                <w:b/>
                <w:bCs/>
                <w:szCs w:val="24"/>
              </w:rPr>
              <w:t>2022</w:t>
            </w:r>
          </w:p>
        </w:tc>
        <w:tc>
          <w:tcPr>
            <w:tcW w:w="1054" w:type="dxa"/>
            <w:vAlign w:val="center"/>
          </w:tcPr>
          <w:p w:rsidR="009854EE" w:rsidRPr="00BB1B8B" w:rsidRDefault="009854EE" w:rsidP="00837AFF">
            <w:pPr>
              <w:spacing w:after="0" w:line="240" w:lineRule="auto"/>
              <w:rPr>
                <w:b/>
                <w:bCs/>
                <w:szCs w:val="24"/>
              </w:rPr>
            </w:pPr>
            <w:r w:rsidRPr="00BB1B8B">
              <w:rPr>
                <w:b/>
                <w:bCs/>
                <w:szCs w:val="24"/>
              </w:rPr>
              <w:t>2023</w:t>
            </w:r>
          </w:p>
        </w:tc>
      </w:tr>
      <w:tr w:rsidR="009854EE" w:rsidRPr="00BB1B8B" w:rsidTr="00837AFF">
        <w:trPr>
          <w:gridAfter w:val="1"/>
          <w:wAfter w:w="8" w:type="dxa"/>
          <w:cantSplit/>
          <w:trHeight w:val="803"/>
        </w:trPr>
        <w:tc>
          <w:tcPr>
            <w:tcW w:w="1838" w:type="dxa"/>
            <w:shd w:val="clear" w:color="auto" w:fill="auto"/>
            <w:vAlign w:val="center"/>
          </w:tcPr>
          <w:p w:rsidR="009854EE" w:rsidRPr="00BB1B8B" w:rsidRDefault="009854EE" w:rsidP="00837AFF">
            <w:pPr>
              <w:spacing w:after="0" w:line="240" w:lineRule="auto"/>
              <w:rPr>
                <w:b/>
                <w:bCs/>
                <w:color w:val="FF0000"/>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.a</w:t>
            </w:r>
          </w:p>
        </w:tc>
        <w:tc>
          <w:tcPr>
            <w:tcW w:w="5358" w:type="dxa"/>
            <w:shd w:val="clear" w:color="auto" w:fill="auto"/>
            <w:vAlign w:val="center"/>
          </w:tcPr>
          <w:p w:rsidR="009854EE" w:rsidRPr="00BB1B8B" w:rsidRDefault="009854EE" w:rsidP="00837AFF">
            <w:pPr>
              <w:spacing w:after="0" w:line="240" w:lineRule="auto"/>
              <w:rPr>
                <w:szCs w:val="24"/>
              </w:rPr>
            </w:pPr>
            <w:r w:rsidRPr="00BB1B8B">
              <w:rPr>
                <w:szCs w:val="24"/>
              </w:rPr>
              <w:t>Kayıt bölgesindeki öğrencilerden okula kayıt yaptıranların oranı (%)</w:t>
            </w:r>
            <w:r w:rsidR="003D47A9">
              <w:rPr>
                <w:szCs w:val="24"/>
              </w:rPr>
              <w:t>(ilkokul)</w:t>
            </w:r>
          </w:p>
        </w:tc>
        <w:tc>
          <w:tcPr>
            <w:tcW w:w="1168" w:type="dxa"/>
            <w:shd w:val="clear" w:color="auto" w:fill="auto"/>
            <w:noWrap/>
            <w:vAlign w:val="center"/>
          </w:tcPr>
          <w:p w:rsidR="009854EE" w:rsidRPr="00BB1B8B" w:rsidRDefault="003D47A9" w:rsidP="00837AFF">
            <w:pPr>
              <w:spacing w:after="0" w:line="240" w:lineRule="auto"/>
              <w:jc w:val="center"/>
              <w:rPr>
                <w:szCs w:val="24"/>
              </w:rPr>
            </w:pPr>
            <w:r>
              <w:rPr>
                <w:szCs w:val="24"/>
              </w:rPr>
              <w:t>90</w:t>
            </w:r>
          </w:p>
        </w:tc>
        <w:tc>
          <w:tcPr>
            <w:tcW w:w="1144" w:type="dxa"/>
            <w:shd w:val="clear" w:color="auto" w:fill="auto"/>
            <w:noWrap/>
            <w:vAlign w:val="center"/>
          </w:tcPr>
          <w:p w:rsidR="009854EE" w:rsidRPr="00BB1B8B" w:rsidRDefault="003D47A9" w:rsidP="00837AFF">
            <w:pPr>
              <w:spacing w:after="0" w:line="240" w:lineRule="auto"/>
              <w:jc w:val="center"/>
              <w:rPr>
                <w:szCs w:val="24"/>
              </w:rPr>
            </w:pPr>
            <w:r>
              <w:rPr>
                <w:szCs w:val="24"/>
              </w:rPr>
              <w:t>95</w:t>
            </w:r>
          </w:p>
        </w:tc>
        <w:tc>
          <w:tcPr>
            <w:tcW w:w="1091" w:type="dxa"/>
            <w:vAlign w:val="center"/>
          </w:tcPr>
          <w:p w:rsidR="009854EE" w:rsidRPr="00BB1B8B" w:rsidRDefault="003D47A9" w:rsidP="00837AFF">
            <w:pPr>
              <w:spacing w:after="0" w:line="240" w:lineRule="auto"/>
              <w:jc w:val="center"/>
              <w:rPr>
                <w:szCs w:val="24"/>
              </w:rPr>
            </w:pPr>
            <w:r>
              <w:rPr>
                <w:szCs w:val="24"/>
              </w:rPr>
              <w:t>97</w:t>
            </w:r>
          </w:p>
        </w:tc>
        <w:tc>
          <w:tcPr>
            <w:tcW w:w="1056" w:type="dxa"/>
            <w:vAlign w:val="center"/>
          </w:tcPr>
          <w:p w:rsidR="009854EE" w:rsidRPr="00BB1B8B" w:rsidRDefault="003D47A9" w:rsidP="00837AFF">
            <w:pPr>
              <w:spacing w:after="0" w:line="240" w:lineRule="auto"/>
              <w:jc w:val="center"/>
              <w:rPr>
                <w:szCs w:val="24"/>
              </w:rPr>
            </w:pPr>
            <w:r>
              <w:rPr>
                <w:szCs w:val="24"/>
              </w:rPr>
              <w:t>100</w:t>
            </w:r>
          </w:p>
        </w:tc>
        <w:tc>
          <w:tcPr>
            <w:tcW w:w="1144" w:type="dxa"/>
            <w:vAlign w:val="center"/>
          </w:tcPr>
          <w:p w:rsidR="009854EE" w:rsidRPr="00BB1B8B" w:rsidRDefault="009854EE" w:rsidP="00837AFF">
            <w:pPr>
              <w:spacing w:after="0" w:line="240" w:lineRule="auto"/>
              <w:jc w:val="center"/>
              <w:rPr>
                <w:szCs w:val="24"/>
              </w:rPr>
            </w:pPr>
            <w:r>
              <w:rPr>
                <w:szCs w:val="24"/>
              </w:rPr>
              <w:t>100</w:t>
            </w:r>
          </w:p>
        </w:tc>
        <w:tc>
          <w:tcPr>
            <w:tcW w:w="1054" w:type="dxa"/>
            <w:vAlign w:val="center"/>
          </w:tcPr>
          <w:p w:rsidR="009854EE" w:rsidRPr="00BB1B8B" w:rsidRDefault="009854EE" w:rsidP="00837AFF">
            <w:pPr>
              <w:spacing w:after="0" w:line="240" w:lineRule="auto"/>
              <w:jc w:val="center"/>
              <w:rPr>
                <w:szCs w:val="24"/>
              </w:rPr>
            </w:pPr>
            <w:r>
              <w:rPr>
                <w:szCs w:val="24"/>
              </w:rPr>
              <w:t>100</w:t>
            </w:r>
          </w:p>
        </w:tc>
      </w:tr>
      <w:tr w:rsidR="003D47A9" w:rsidRPr="00BB1B8B" w:rsidTr="00837AFF">
        <w:trPr>
          <w:gridAfter w:val="1"/>
          <w:wAfter w:w="8" w:type="dxa"/>
          <w:cantSplit/>
          <w:trHeight w:val="803"/>
        </w:trPr>
        <w:tc>
          <w:tcPr>
            <w:tcW w:w="1838" w:type="dxa"/>
            <w:shd w:val="clear" w:color="auto" w:fill="auto"/>
            <w:vAlign w:val="center"/>
          </w:tcPr>
          <w:p w:rsidR="003D47A9" w:rsidRPr="00BB1B8B" w:rsidRDefault="003D47A9" w:rsidP="00837AFF">
            <w:pPr>
              <w:spacing w:after="0" w:line="240" w:lineRule="auto"/>
              <w:rPr>
                <w:b/>
                <w:bCs/>
                <w:color w:val="FF0000"/>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.a</w:t>
            </w:r>
            <w:r>
              <w:rPr>
                <w:b/>
                <w:bCs/>
                <w:color w:val="FF0000"/>
                <w:szCs w:val="24"/>
              </w:rPr>
              <w:t>.1.</w:t>
            </w:r>
          </w:p>
        </w:tc>
        <w:tc>
          <w:tcPr>
            <w:tcW w:w="5358" w:type="dxa"/>
            <w:shd w:val="clear" w:color="auto" w:fill="auto"/>
            <w:vAlign w:val="center"/>
          </w:tcPr>
          <w:p w:rsidR="003D47A9" w:rsidRPr="00BB1B8B" w:rsidRDefault="003D47A9" w:rsidP="00837AFF">
            <w:pPr>
              <w:spacing w:after="0" w:line="240" w:lineRule="auto"/>
              <w:rPr>
                <w:szCs w:val="24"/>
              </w:rPr>
            </w:pPr>
            <w:r w:rsidRPr="00BB1B8B">
              <w:rPr>
                <w:szCs w:val="24"/>
              </w:rPr>
              <w:t>Kayıt bölgesindeki öğrencilerden okula kayıt yaptıranların oranı (%)</w:t>
            </w:r>
            <w:r>
              <w:rPr>
                <w:szCs w:val="24"/>
              </w:rPr>
              <w:t>(ortaokul)</w:t>
            </w:r>
          </w:p>
        </w:tc>
        <w:tc>
          <w:tcPr>
            <w:tcW w:w="1168" w:type="dxa"/>
            <w:shd w:val="clear" w:color="auto" w:fill="auto"/>
            <w:noWrap/>
            <w:vAlign w:val="center"/>
          </w:tcPr>
          <w:p w:rsidR="003D47A9" w:rsidRDefault="003D47A9" w:rsidP="00837AFF">
            <w:pPr>
              <w:spacing w:after="0" w:line="240" w:lineRule="auto"/>
              <w:jc w:val="center"/>
              <w:rPr>
                <w:szCs w:val="24"/>
              </w:rPr>
            </w:pPr>
            <w:r>
              <w:rPr>
                <w:szCs w:val="24"/>
              </w:rPr>
              <w:t>85</w:t>
            </w:r>
          </w:p>
        </w:tc>
        <w:tc>
          <w:tcPr>
            <w:tcW w:w="1144" w:type="dxa"/>
            <w:shd w:val="clear" w:color="auto" w:fill="auto"/>
            <w:noWrap/>
            <w:vAlign w:val="center"/>
          </w:tcPr>
          <w:p w:rsidR="003D47A9" w:rsidRDefault="003D47A9" w:rsidP="00837AFF">
            <w:pPr>
              <w:spacing w:after="0" w:line="240" w:lineRule="auto"/>
              <w:jc w:val="center"/>
              <w:rPr>
                <w:szCs w:val="24"/>
              </w:rPr>
            </w:pPr>
            <w:r>
              <w:rPr>
                <w:szCs w:val="24"/>
              </w:rPr>
              <w:t>90</w:t>
            </w:r>
          </w:p>
        </w:tc>
        <w:tc>
          <w:tcPr>
            <w:tcW w:w="1091" w:type="dxa"/>
            <w:vAlign w:val="center"/>
          </w:tcPr>
          <w:p w:rsidR="003D47A9" w:rsidRDefault="003D47A9" w:rsidP="00837AFF">
            <w:pPr>
              <w:spacing w:after="0" w:line="240" w:lineRule="auto"/>
              <w:jc w:val="center"/>
              <w:rPr>
                <w:szCs w:val="24"/>
              </w:rPr>
            </w:pPr>
            <w:r>
              <w:rPr>
                <w:szCs w:val="24"/>
              </w:rPr>
              <w:t>90</w:t>
            </w:r>
          </w:p>
        </w:tc>
        <w:tc>
          <w:tcPr>
            <w:tcW w:w="1056" w:type="dxa"/>
            <w:vAlign w:val="center"/>
          </w:tcPr>
          <w:p w:rsidR="003D47A9" w:rsidRDefault="003D47A9" w:rsidP="00837AFF">
            <w:pPr>
              <w:spacing w:after="0" w:line="240" w:lineRule="auto"/>
              <w:jc w:val="center"/>
              <w:rPr>
                <w:szCs w:val="24"/>
              </w:rPr>
            </w:pPr>
            <w:r>
              <w:rPr>
                <w:szCs w:val="24"/>
              </w:rPr>
              <w:t>95</w:t>
            </w:r>
          </w:p>
        </w:tc>
        <w:tc>
          <w:tcPr>
            <w:tcW w:w="1144" w:type="dxa"/>
            <w:vAlign w:val="center"/>
          </w:tcPr>
          <w:p w:rsidR="003D47A9" w:rsidRDefault="003D47A9" w:rsidP="00837AFF">
            <w:pPr>
              <w:spacing w:after="0" w:line="240" w:lineRule="auto"/>
              <w:jc w:val="center"/>
              <w:rPr>
                <w:szCs w:val="24"/>
              </w:rPr>
            </w:pPr>
            <w:r>
              <w:rPr>
                <w:szCs w:val="24"/>
              </w:rPr>
              <w:t>100</w:t>
            </w:r>
          </w:p>
        </w:tc>
        <w:tc>
          <w:tcPr>
            <w:tcW w:w="1054" w:type="dxa"/>
            <w:vAlign w:val="center"/>
          </w:tcPr>
          <w:p w:rsidR="003D47A9" w:rsidRDefault="003D47A9" w:rsidP="00837AFF">
            <w:pPr>
              <w:spacing w:after="0" w:line="240" w:lineRule="auto"/>
              <w:jc w:val="center"/>
              <w:rPr>
                <w:szCs w:val="24"/>
              </w:rPr>
            </w:pPr>
            <w:r>
              <w:rPr>
                <w:szCs w:val="24"/>
              </w:rPr>
              <w:t>100</w:t>
            </w:r>
          </w:p>
        </w:tc>
      </w:tr>
      <w:tr w:rsidR="009854EE" w:rsidRPr="00BB1B8B" w:rsidTr="00837AFF">
        <w:trPr>
          <w:gridAfter w:val="1"/>
          <w:wAfter w:w="8" w:type="dxa"/>
          <w:cantSplit/>
          <w:trHeight w:val="968"/>
        </w:trPr>
        <w:tc>
          <w:tcPr>
            <w:tcW w:w="1838" w:type="dxa"/>
            <w:shd w:val="clear" w:color="auto" w:fill="auto"/>
            <w:vAlign w:val="center"/>
          </w:tcPr>
          <w:p w:rsidR="009854EE" w:rsidRPr="00BB1B8B" w:rsidRDefault="009854EE" w:rsidP="00837AFF">
            <w:pPr>
              <w:rPr>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.b</w:t>
            </w:r>
            <w:r w:rsidR="003D47A9">
              <w:rPr>
                <w:b/>
                <w:bCs/>
                <w:color w:val="FF0000"/>
                <w:szCs w:val="24"/>
              </w:rPr>
              <w:t>.</w:t>
            </w:r>
          </w:p>
        </w:tc>
        <w:tc>
          <w:tcPr>
            <w:tcW w:w="5358" w:type="dxa"/>
            <w:shd w:val="clear" w:color="auto" w:fill="auto"/>
            <w:vAlign w:val="center"/>
          </w:tcPr>
          <w:p w:rsidR="009854EE" w:rsidRPr="00BB1B8B" w:rsidRDefault="009854EE" w:rsidP="00837AFF">
            <w:pPr>
              <w:spacing w:after="0" w:line="240" w:lineRule="auto"/>
              <w:rPr>
                <w:szCs w:val="24"/>
              </w:rPr>
            </w:pPr>
            <w:r w:rsidRPr="00BB1B8B">
              <w:rPr>
                <w:szCs w:val="24"/>
              </w:rPr>
              <w:t>İlkokul birinci sınıf öğrencilerinden en az bir yıl okul öncesi eğitim almış olanların oranı (%)(ilkokul)</w:t>
            </w:r>
          </w:p>
        </w:tc>
        <w:tc>
          <w:tcPr>
            <w:tcW w:w="1168"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81.25</w:t>
            </w:r>
          </w:p>
        </w:tc>
        <w:tc>
          <w:tcPr>
            <w:tcW w:w="1144"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85</w:t>
            </w:r>
          </w:p>
        </w:tc>
        <w:tc>
          <w:tcPr>
            <w:tcW w:w="1091" w:type="dxa"/>
            <w:vAlign w:val="center"/>
          </w:tcPr>
          <w:p w:rsidR="009854EE" w:rsidRPr="00BB1B8B" w:rsidRDefault="009854EE" w:rsidP="00837AFF">
            <w:pPr>
              <w:spacing w:after="0" w:line="240" w:lineRule="auto"/>
              <w:jc w:val="center"/>
              <w:rPr>
                <w:szCs w:val="24"/>
              </w:rPr>
            </w:pPr>
            <w:r w:rsidRPr="00BB1B8B">
              <w:rPr>
                <w:szCs w:val="24"/>
              </w:rPr>
              <w:t>90</w:t>
            </w:r>
          </w:p>
        </w:tc>
        <w:tc>
          <w:tcPr>
            <w:tcW w:w="1056" w:type="dxa"/>
            <w:vAlign w:val="center"/>
          </w:tcPr>
          <w:p w:rsidR="009854EE" w:rsidRPr="00BB1B8B" w:rsidRDefault="009854EE" w:rsidP="00837AFF">
            <w:pPr>
              <w:spacing w:after="0" w:line="240" w:lineRule="auto"/>
              <w:jc w:val="center"/>
              <w:rPr>
                <w:szCs w:val="24"/>
              </w:rPr>
            </w:pPr>
            <w:r w:rsidRPr="00BB1B8B">
              <w:rPr>
                <w:szCs w:val="24"/>
              </w:rPr>
              <w:t>95</w:t>
            </w:r>
          </w:p>
        </w:tc>
        <w:tc>
          <w:tcPr>
            <w:tcW w:w="1144" w:type="dxa"/>
            <w:vAlign w:val="center"/>
          </w:tcPr>
          <w:p w:rsidR="009854EE" w:rsidRPr="00BB1B8B" w:rsidRDefault="009854EE" w:rsidP="00837AFF">
            <w:pPr>
              <w:spacing w:after="0" w:line="240" w:lineRule="auto"/>
              <w:jc w:val="center"/>
              <w:rPr>
                <w:szCs w:val="24"/>
              </w:rPr>
            </w:pPr>
            <w:r w:rsidRPr="00BB1B8B">
              <w:rPr>
                <w:szCs w:val="24"/>
              </w:rPr>
              <w:t>100</w:t>
            </w:r>
          </w:p>
        </w:tc>
        <w:tc>
          <w:tcPr>
            <w:tcW w:w="1054" w:type="dxa"/>
            <w:vAlign w:val="center"/>
          </w:tcPr>
          <w:p w:rsidR="009854EE" w:rsidRPr="00BB1B8B" w:rsidRDefault="009854EE" w:rsidP="00837AFF">
            <w:pPr>
              <w:spacing w:after="0" w:line="240" w:lineRule="auto"/>
              <w:jc w:val="center"/>
              <w:rPr>
                <w:szCs w:val="24"/>
              </w:rPr>
            </w:pPr>
            <w:r w:rsidRPr="00BB1B8B">
              <w:rPr>
                <w:szCs w:val="24"/>
              </w:rPr>
              <w:t>100</w:t>
            </w:r>
          </w:p>
        </w:tc>
      </w:tr>
      <w:tr w:rsidR="003D47A9" w:rsidRPr="00BB1B8B" w:rsidTr="00837AFF">
        <w:trPr>
          <w:gridAfter w:val="1"/>
          <w:wAfter w:w="8" w:type="dxa"/>
          <w:cantSplit/>
          <w:trHeight w:val="968"/>
        </w:trPr>
        <w:tc>
          <w:tcPr>
            <w:tcW w:w="1838" w:type="dxa"/>
            <w:shd w:val="clear" w:color="auto" w:fill="auto"/>
            <w:vAlign w:val="center"/>
          </w:tcPr>
          <w:p w:rsidR="003D47A9" w:rsidRPr="00BB1B8B" w:rsidRDefault="003D47A9" w:rsidP="00837AFF">
            <w:pPr>
              <w:rPr>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.c.</w:t>
            </w:r>
          </w:p>
        </w:tc>
        <w:tc>
          <w:tcPr>
            <w:tcW w:w="5358" w:type="dxa"/>
            <w:shd w:val="clear" w:color="auto" w:fill="auto"/>
            <w:vAlign w:val="center"/>
          </w:tcPr>
          <w:p w:rsidR="003D47A9" w:rsidRPr="00BB1B8B" w:rsidRDefault="003D47A9" w:rsidP="00837AFF">
            <w:pPr>
              <w:spacing w:after="0" w:line="240" w:lineRule="auto"/>
              <w:rPr>
                <w:szCs w:val="24"/>
              </w:rPr>
            </w:pPr>
            <w:r w:rsidRPr="00BB1B8B">
              <w:rPr>
                <w:szCs w:val="24"/>
              </w:rPr>
              <w:t xml:space="preserve">Okula yeni başlayan öğrencilerden </w:t>
            </w:r>
            <w:proofErr w:type="gramStart"/>
            <w:r w:rsidRPr="00BB1B8B">
              <w:rPr>
                <w:szCs w:val="24"/>
              </w:rPr>
              <w:t>oryantasyon</w:t>
            </w:r>
            <w:proofErr w:type="gramEnd"/>
            <w:r w:rsidRPr="00BB1B8B">
              <w:rPr>
                <w:szCs w:val="24"/>
              </w:rPr>
              <w:t xml:space="preserve"> eğitimine katılanların oranı (%)</w:t>
            </w:r>
          </w:p>
        </w:tc>
        <w:tc>
          <w:tcPr>
            <w:tcW w:w="1168" w:type="dxa"/>
            <w:shd w:val="clear" w:color="auto" w:fill="auto"/>
            <w:noWrap/>
            <w:vAlign w:val="center"/>
          </w:tcPr>
          <w:p w:rsidR="003D47A9" w:rsidRPr="00BB1B8B" w:rsidRDefault="003D47A9" w:rsidP="00837AFF">
            <w:pPr>
              <w:spacing w:after="0" w:line="240" w:lineRule="auto"/>
              <w:jc w:val="center"/>
              <w:rPr>
                <w:szCs w:val="24"/>
              </w:rPr>
            </w:pPr>
            <w:r w:rsidRPr="00BB1B8B">
              <w:rPr>
                <w:szCs w:val="24"/>
              </w:rPr>
              <w:t>100</w:t>
            </w:r>
          </w:p>
        </w:tc>
        <w:tc>
          <w:tcPr>
            <w:tcW w:w="1144" w:type="dxa"/>
            <w:shd w:val="clear" w:color="auto" w:fill="auto"/>
            <w:noWrap/>
            <w:vAlign w:val="center"/>
          </w:tcPr>
          <w:p w:rsidR="003D47A9" w:rsidRPr="00BB1B8B" w:rsidRDefault="003D47A9" w:rsidP="00837AFF">
            <w:pPr>
              <w:spacing w:after="0" w:line="240" w:lineRule="auto"/>
              <w:jc w:val="center"/>
              <w:rPr>
                <w:szCs w:val="24"/>
              </w:rPr>
            </w:pPr>
            <w:r w:rsidRPr="00BB1B8B">
              <w:rPr>
                <w:szCs w:val="24"/>
              </w:rPr>
              <w:t>100</w:t>
            </w:r>
          </w:p>
        </w:tc>
        <w:tc>
          <w:tcPr>
            <w:tcW w:w="1091" w:type="dxa"/>
            <w:vAlign w:val="center"/>
          </w:tcPr>
          <w:p w:rsidR="003D47A9" w:rsidRPr="00BB1B8B" w:rsidRDefault="003D47A9" w:rsidP="00837AFF">
            <w:pPr>
              <w:spacing w:after="0" w:line="240" w:lineRule="auto"/>
              <w:jc w:val="center"/>
              <w:rPr>
                <w:szCs w:val="24"/>
              </w:rPr>
            </w:pPr>
            <w:r w:rsidRPr="00BB1B8B">
              <w:rPr>
                <w:szCs w:val="24"/>
              </w:rPr>
              <w:t>100</w:t>
            </w:r>
          </w:p>
        </w:tc>
        <w:tc>
          <w:tcPr>
            <w:tcW w:w="1056" w:type="dxa"/>
            <w:vAlign w:val="center"/>
          </w:tcPr>
          <w:p w:rsidR="003D47A9" w:rsidRPr="00BB1B8B" w:rsidRDefault="003D47A9" w:rsidP="00837AFF">
            <w:pPr>
              <w:spacing w:after="0" w:line="240" w:lineRule="auto"/>
              <w:jc w:val="center"/>
              <w:rPr>
                <w:szCs w:val="24"/>
              </w:rPr>
            </w:pPr>
            <w:r w:rsidRPr="00BB1B8B">
              <w:rPr>
                <w:szCs w:val="24"/>
              </w:rPr>
              <w:t>100</w:t>
            </w:r>
          </w:p>
        </w:tc>
        <w:tc>
          <w:tcPr>
            <w:tcW w:w="1144" w:type="dxa"/>
            <w:vAlign w:val="center"/>
          </w:tcPr>
          <w:p w:rsidR="003D47A9" w:rsidRPr="00BB1B8B" w:rsidRDefault="003D47A9" w:rsidP="00837AFF">
            <w:pPr>
              <w:spacing w:after="0" w:line="240" w:lineRule="auto"/>
              <w:jc w:val="center"/>
              <w:rPr>
                <w:szCs w:val="24"/>
              </w:rPr>
            </w:pPr>
            <w:r w:rsidRPr="00BB1B8B">
              <w:rPr>
                <w:szCs w:val="24"/>
              </w:rPr>
              <w:t>100</w:t>
            </w:r>
          </w:p>
        </w:tc>
        <w:tc>
          <w:tcPr>
            <w:tcW w:w="1054" w:type="dxa"/>
            <w:vAlign w:val="center"/>
          </w:tcPr>
          <w:p w:rsidR="003D47A9" w:rsidRPr="00BB1B8B" w:rsidRDefault="003D47A9" w:rsidP="00837AFF">
            <w:pPr>
              <w:spacing w:after="0" w:line="240" w:lineRule="auto"/>
              <w:jc w:val="center"/>
              <w:rPr>
                <w:szCs w:val="24"/>
              </w:rPr>
            </w:pPr>
            <w:r w:rsidRPr="00BB1B8B">
              <w:rPr>
                <w:szCs w:val="24"/>
              </w:rPr>
              <w:t>100</w:t>
            </w:r>
          </w:p>
        </w:tc>
      </w:tr>
      <w:tr w:rsidR="003D47A9" w:rsidRPr="00BB1B8B" w:rsidTr="00837AFF">
        <w:trPr>
          <w:gridAfter w:val="1"/>
          <w:wAfter w:w="8" w:type="dxa"/>
          <w:cantSplit/>
          <w:trHeight w:val="968"/>
        </w:trPr>
        <w:tc>
          <w:tcPr>
            <w:tcW w:w="1838" w:type="dxa"/>
            <w:shd w:val="clear" w:color="auto" w:fill="auto"/>
            <w:vAlign w:val="center"/>
          </w:tcPr>
          <w:p w:rsidR="003D47A9" w:rsidRPr="00BB1B8B" w:rsidRDefault="003D47A9" w:rsidP="00837AFF">
            <w:pPr>
              <w:rPr>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.d.</w:t>
            </w:r>
          </w:p>
        </w:tc>
        <w:tc>
          <w:tcPr>
            <w:tcW w:w="5358" w:type="dxa"/>
            <w:shd w:val="clear" w:color="auto" w:fill="auto"/>
            <w:vAlign w:val="center"/>
          </w:tcPr>
          <w:p w:rsidR="003D47A9" w:rsidRPr="00BB1B8B" w:rsidRDefault="003D47A9" w:rsidP="00837AFF">
            <w:pPr>
              <w:spacing w:after="0" w:line="240" w:lineRule="auto"/>
              <w:rPr>
                <w:szCs w:val="24"/>
              </w:rPr>
            </w:pPr>
            <w:r w:rsidRPr="00BB1B8B">
              <w:rPr>
                <w:szCs w:val="24"/>
              </w:rPr>
              <w:t>Bir eğitim ve öğretim döneminde 20 gün ve üzeri devamsızlık yapan öğrenci oranı (%)</w:t>
            </w:r>
            <w:r w:rsidR="002A59E5">
              <w:rPr>
                <w:szCs w:val="24"/>
              </w:rPr>
              <w:t>(ilkokul)</w:t>
            </w:r>
          </w:p>
        </w:tc>
        <w:tc>
          <w:tcPr>
            <w:tcW w:w="1168" w:type="dxa"/>
            <w:shd w:val="clear" w:color="auto" w:fill="auto"/>
            <w:noWrap/>
            <w:vAlign w:val="center"/>
          </w:tcPr>
          <w:p w:rsidR="003D47A9" w:rsidRPr="00BB1B8B" w:rsidRDefault="002A59E5" w:rsidP="00837AFF">
            <w:pPr>
              <w:spacing w:after="0" w:line="240" w:lineRule="auto"/>
              <w:jc w:val="center"/>
              <w:rPr>
                <w:szCs w:val="24"/>
              </w:rPr>
            </w:pPr>
            <w:r>
              <w:rPr>
                <w:szCs w:val="24"/>
              </w:rPr>
              <w:t>0</w:t>
            </w:r>
          </w:p>
        </w:tc>
        <w:tc>
          <w:tcPr>
            <w:tcW w:w="1144" w:type="dxa"/>
            <w:shd w:val="clear" w:color="auto" w:fill="auto"/>
            <w:noWrap/>
            <w:vAlign w:val="center"/>
          </w:tcPr>
          <w:p w:rsidR="003D47A9" w:rsidRPr="00BB1B8B" w:rsidRDefault="002A59E5" w:rsidP="00837AFF">
            <w:pPr>
              <w:spacing w:after="0" w:line="240" w:lineRule="auto"/>
              <w:jc w:val="center"/>
              <w:rPr>
                <w:szCs w:val="24"/>
              </w:rPr>
            </w:pPr>
            <w:r>
              <w:rPr>
                <w:szCs w:val="24"/>
              </w:rPr>
              <w:t>0</w:t>
            </w:r>
          </w:p>
        </w:tc>
        <w:tc>
          <w:tcPr>
            <w:tcW w:w="1091" w:type="dxa"/>
            <w:vAlign w:val="center"/>
          </w:tcPr>
          <w:p w:rsidR="003D47A9" w:rsidRPr="00BB1B8B" w:rsidRDefault="002A59E5" w:rsidP="00837AFF">
            <w:pPr>
              <w:spacing w:after="0" w:line="240" w:lineRule="auto"/>
              <w:jc w:val="center"/>
              <w:rPr>
                <w:szCs w:val="24"/>
              </w:rPr>
            </w:pPr>
            <w:r>
              <w:rPr>
                <w:szCs w:val="24"/>
              </w:rPr>
              <w:t>0</w:t>
            </w:r>
          </w:p>
        </w:tc>
        <w:tc>
          <w:tcPr>
            <w:tcW w:w="1056" w:type="dxa"/>
            <w:vAlign w:val="center"/>
          </w:tcPr>
          <w:p w:rsidR="003D47A9" w:rsidRPr="00BB1B8B" w:rsidRDefault="002A59E5" w:rsidP="00837AFF">
            <w:pPr>
              <w:spacing w:after="0" w:line="240" w:lineRule="auto"/>
              <w:jc w:val="center"/>
              <w:rPr>
                <w:szCs w:val="24"/>
              </w:rPr>
            </w:pPr>
            <w:r>
              <w:rPr>
                <w:szCs w:val="24"/>
              </w:rPr>
              <w:t>0</w:t>
            </w:r>
          </w:p>
        </w:tc>
        <w:tc>
          <w:tcPr>
            <w:tcW w:w="1144" w:type="dxa"/>
            <w:vAlign w:val="center"/>
          </w:tcPr>
          <w:p w:rsidR="003D47A9" w:rsidRPr="00BB1B8B" w:rsidRDefault="002A59E5" w:rsidP="00837AFF">
            <w:pPr>
              <w:spacing w:after="0" w:line="240" w:lineRule="auto"/>
              <w:jc w:val="center"/>
              <w:rPr>
                <w:szCs w:val="24"/>
              </w:rPr>
            </w:pPr>
            <w:r>
              <w:rPr>
                <w:szCs w:val="24"/>
              </w:rPr>
              <w:t>0</w:t>
            </w:r>
          </w:p>
        </w:tc>
        <w:tc>
          <w:tcPr>
            <w:tcW w:w="1054" w:type="dxa"/>
            <w:vAlign w:val="center"/>
          </w:tcPr>
          <w:p w:rsidR="003D47A9" w:rsidRPr="00BB1B8B" w:rsidRDefault="002A59E5" w:rsidP="00837AFF">
            <w:pPr>
              <w:spacing w:after="0" w:line="240" w:lineRule="auto"/>
              <w:jc w:val="center"/>
              <w:rPr>
                <w:szCs w:val="24"/>
              </w:rPr>
            </w:pPr>
            <w:r>
              <w:rPr>
                <w:szCs w:val="24"/>
              </w:rPr>
              <w:t>0</w:t>
            </w:r>
          </w:p>
        </w:tc>
      </w:tr>
      <w:tr w:rsidR="003D47A9" w:rsidRPr="00BB1B8B" w:rsidTr="00837AFF">
        <w:trPr>
          <w:gridAfter w:val="1"/>
          <w:wAfter w:w="8" w:type="dxa"/>
          <w:cantSplit/>
          <w:trHeight w:val="968"/>
        </w:trPr>
        <w:tc>
          <w:tcPr>
            <w:tcW w:w="1838" w:type="dxa"/>
            <w:shd w:val="clear" w:color="auto" w:fill="auto"/>
            <w:vAlign w:val="center"/>
          </w:tcPr>
          <w:p w:rsidR="003D47A9" w:rsidRPr="00BB1B8B" w:rsidRDefault="003D47A9" w:rsidP="00F06A24">
            <w:pPr>
              <w:rPr>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.d.</w:t>
            </w:r>
            <w:r>
              <w:rPr>
                <w:b/>
                <w:bCs/>
                <w:color w:val="FF0000"/>
                <w:szCs w:val="24"/>
              </w:rPr>
              <w:t>1.</w:t>
            </w:r>
          </w:p>
        </w:tc>
        <w:tc>
          <w:tcPr>
            <w:tcW w:w="5358" w:type="dxa"/>
            <w:shd w:val="clear" w:color="auto" w:fill="auto"/>
            <w:vAlign w:val="center"/>
          </w:tcPr>
          <w:p w:rsidR="003D47A9" w:rsidRPr="00BB1B8B" w:rsidRDefault="003D47A9" w:rsidP="00837AFF">
            <w:pPr>
              <w:spacing w:after="0" w:line="240" w:lineRule="auto"/>
              <w:rPr>
                <w:szCs w:val="24"/>
              </w:rPr>
            </w:pPr>
            <w:r w:rsidRPr="00BB1B8B">
              <w:rPr>
                <w:szCs w:val="24"/>
              </w:rPr>
              <w:t>Bir eğitim ve öğretim döneminde 20 gün ve üzeri devamsızlık yapan öğrenci oranı (%)</w:t>
            </w:r>
            <w:r w:rsidR="002A59E5">
              <w:rPr>
                <w:szCs w:val="24"/>
              </w:rPr>
              <w:t>(ortaokul)</w:t>
            </w:r>
          </w:p>
        </w:tc>
        <w:tc>
          <w:tcPr>
            <w:tcW w:w="1168" w:type="dxa"/>
            <w:shd w:val="clear" w:color="auto" w:fill="auto"/>
            <w:noWrap/>
            <w:vAlign w:val="center"/>
          </w:tcPr>
          <w:p w:rsidR="003D47A9" w:rsidRPr="00BB1B8B" w:rsidRDefault="003D47A9" w:rsidP="00837AFF">
            <w:pPr>
              <w:spacing w:after="0" w:line="240" w:lineRule="auto"/>
              <w:jc w:val="center"/>
              <w:rPr>
                <w:szCs w:val="24"/>
              </w:rPr>
            </w:pPr>
            <w:r>
              <w:rPr>
                <w:szCs w:val="24"/>
              </w:rPr>
              <w:t>2.4</w:t>
            </w:r>
          </w:p>
        </w:tc>
        <w:tc>
          <w:tcPr>
            <w:tcW w:w="1144" w:type="dxa"/>
            <w:shd w:val="clear" w:color="auto" w:fill="auto"/>
            <w:noWrap/>
            <w:vAlign w:val="center"/>
          </w:tcPr>
          <w:p w:rsidR="003D47A9" w:rsidRPr="00BB1B8B" w:rsidRDefault="003D47A9" w:rsidP="00837AFF">
            <w:pPr>
              <w:spacing w:after="0" w:line="240" w:lineRule="auto"/>
              <w:jc w:val="center"/>
              <w:rPr>
                <w:szCs w:val="24"/>
              </w:rPr>
            </w:pPr>
            <w:r>
              <w:rPr>
                <w:szCs w:val="24"/>
              </w:rPr>
              <w:t>2</w:t>
            </w:r>
          </w:p>
        </w:tc>
        <w:tc>
          <w:tcPr>
            <w:tcW w:w="1091" w:type="dxa"/>
            <w:vAlign w:val="center"/>
          </w:tcPr>
          <w:p w:rsidR="003D47A9" w:rsidRPr="00BB1B8B" w:rsidRDefault="003D47A9" w:rsidP="00837AFF">
            <w:pPr>
              <w:spacing w:after="0" w:line="240" w:lineRule="auto"/>
              <w:jc w:val="center"/>
              <w:rPr>
                <w:szCs w:val="24"/>
              </w:rPr>
            </w:pPr>
            <w:r>
              <w:rPr>
                <w:szCs w:val="24"/>
              </w:rPr>
              <w:t>1</w:t>
            </w:r>
          </w:p>
        </w:tc>
        <w:tc>
          <w:tcPr>
            <w:tcW w:w="1056" w:type="dxa"/>
            <w:vAlign w:val="center"/>
          </w:tcPr>
          <w:p w:rsidR="003D47A9" w:rsidRPr="00BB1B8B" w:rsidRDefault="003D47A9" w:rsidP="00837AFF">
            <w:pPr>
              <w:spacing w:after="0" w:line="240" w:lineRule="auto"/>
              <w:jc w:val="center"/>
              <w:rPr>
                <w:szCs w:val="24"/>
              </w:rPr>
            </w:pPr>
            <w:r>
              <w:rPr>
                <w:szCs w:val="24"/>
              </w:rPr>
              <w:t>0</w:t>
            </w:r>
          </w:p>
        </w:tc>
        <w:tc>
          <w:tcPr>
            <w:tcW w:w="1144" w:type="dxa"/>
            <w:vAlign w:val="center"/>
          </w:tcPr>
          <w:p w:rsidR="003D47A9" w:rsidRPr="00BB1B8B" w:rsidRDefault="003D47A9" w:rsidP="00837AFF">
            <w:pPr>
              <w:spacing w:after="0" w:line="240" w:lineRule="auto"/>
              <w:jc w:val="center"/>
              <w:rPr>
                <w:szCs w:val="24"/>
              </w:rPr>
            </w:pPr>
            <w:r>
              <w:rPr>
                <w:szCs w:val="24"/>
              </w:rPr>
              <w:t>0</w:t>
            </w:r>
          </w:p>
        </w:tc>
        <w:tc>
          <w:tcPr>
            <w:tcW w:w="1054" w:type="dxa"/>
            <w:vAlign w:val="center"/>
          </w:tcPr>
          <w:p w:rsidR="003D47A9" w:rsidRPr="00BB1B8B" w:rsidRDefault="003D47A9" w:rsidP="00837AFF">
            <w:pPr>
              <w:spacing w:after="0" w:line="240" w:lineRule="auto"/>
              <w:jc w:val="center"/>
              <w:rPr>
                <w:szCs w:val="24"/>
              </w:rPr>
            </w:pPr>
            <w:r>
              <w:rPr>
                <w:szCs w:val="24"/>
              </w:rPr>
              <w:t>0</w:t>
            </w:r>
          </w:p>
        </w:tc>
      </w:tr>
      <w:tr w:rsidR="003D47A9" w:rsidRPr="00BB1B8B" w:rsidTr="00837AFF">
        <w:trPr>
          <w:gridAfter w:val="1"/>
          <w:wAfter w:w="8" w:type="dxa"/>
          <w:cantSplit/>
          <w:trHeight w:val="884"/>
        </w:trPr>
        <w:tc>
          <w:tcPr>
            <w:tcW w:w="1838" w:type="dxa"/>
            <w:shd w:val="clear" w:color="auto" w:fill="auto"/>
            <w:vAlign w:val="center"/>
          </w:tcPr>
          <w:p w:rsidR="003D47A9" w:rsidRPr="00BB1B8B" w:rsidRDefault="003D47A9" w:rsidP="00837AFF">
            <w:pPr>
              <w:rPr>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.e.</w:t>
            </w:r>
          </w:p>
        </w:tc>
        <w:tc>
          <w:tcPr>
            <w:tcW w:w="5358" w:type="dxa"/>
            <w:shd w:val="clear" w:color="auto" w:fill="auto"/>
            <w:vAlign w:val="center"/>
          </w:tcPr>
          <w:p w:rsidR="003D47A9" w:rsidRPr="00BB1B8B" w:rsidRDefault="003D47A9" w:rsidP="00837AFF">
            <w:pPr>
              <w:spacing w:after="0" w:line="240" w:lineRule="auto"/>
              <w:rPr>
                <w:szCs w:val="24"/>
              </w:rPr>
            </w:pPr>
            <w:r w:rsidRPr="00BB1B8B">
              <w:rPr>
                <w:szCs w:val="24"/>
              </w:rPr>
              <w:t>Okulun özel eğitime ihtiyaç duyan bireylerin kullanımına uygunluğu (0-1)</w:t>
            </w:r>
          </w:p>
        </w:tc>
        <w:tc>
          <w:tcPr>
            <w:tcW w:w="1168" w:type="dxa"/>
            <w:shd w:val="clear" w:color="auto" w:fill="auto"/>
            <w:noWrap/>
            <w:vAlign w:val="center"/>
          </w:tcPr>
          <w:p w:rsidR="003D47A9" w:rsidRPr="00BB1B8B" w:rsidRDefault="003D47A9" w:rsidP="00837AFF">
            <w:pPr>
              <w:spacing w:after="0" w:line="240" w:lineRule="auto"/>
              <w:jc w:val="center"/>
              <w:rPr>
                <w:szCs w:val="24"/>
              </w:rPr>
            </w:pPr>
            <w:r w:rsidRPr="00BB1B8B">
              <w:rPr>
                <w:szCs w:val="24"/>
              </w:rPr>
              <w:t>1</w:t>
            </w:r>
          </w:p>
        </w:tc>
        <w:tc>
          <w:tcPr>
            <w:tcW w:w="1144" w:type="dxa"/>
            <w:shd w:val="clear" w:color="auto" w:fill="auto"/>
            <w:noWrap/>
            <w:vAlign w:val="center"/>
          </w:tcPr>
          <w:p w:rsidR="003D47A9" w:rsidRPr="00BB1B8B" w:rsidRDefault="003D47A9" w:rsidP="00837AFF">
            <w:pPr>
              <w:spacing w:after="0" w:line="240" w:lineRule="auto"/>
              <w:jc w:val="center"/>
              <w:rPr>
                <w:szCs w:val="24"/>
              </w:rPr>
            </w:pPr>
            <w:r w:rsidRPr="00BB1B8B">
              <w:rPr>
                <w:szCs w:val="24"/>
              </w:rPr>
              <w:t>1</w:t>
            </w:r>
          </w:p>
        </w:tc>
        <w:tc>
          <w:tcPr>
            <w:tcW w:w="1091" w:type="dxa"/>
            <w:vAlign w:val="center"/>
          </w:tcPr>
          <w:p w:rsidR="003D47A9" w:rsidRPr="00BB1B8B" w:rsidRDefault="003D47A9" w:rsidP="00837AFF">
            <w:pPr>
              <w:spacing w:after="0" w:line="240" w:lineRule="auto"/>
              <w:jc w:val="center"/>
              <w:rPr>
                <w:szCs w:val="24"/>
              </w:rPr>
            </w:pPr>
            <w:r w:rsidRPr="00BB1B8B">
              <w:rPr>
                <w:szCs w:val="24"/>
              </w:rPr>
              <w:t>1</w:t>
            </w:r>
          </w:p>
        </w:tc>
        <w:tc>
          <w:tcPr>
            <w:tcW w:w="1056" w:type="dxa"/>
            <w:vAlign w:val="center"/>
          </w:tcPr>
          <w:p w:rsidR="003D47A9" w:rsidRPr="00BB1B8B" w:rsidRDefault="003D47A9" w:rsidP="00837AFF">
            <w:pPr>
              <w:spacing w:after="0" w:line="240" w:lineRule="auto"/>
              <w:jc w:val="center"/>
              <w:rPr>
                <w:szCs w:val="24"/>
              </w:rPr>
            </w:pPr>
            <w:r w:rsidRPr="00BB1B8B">
              <w:rPr>
                <w:szCs w:val="24"/>
              </w:rPr>
              <w:t>1</w:t>
            </w:r>
          </w:p>
        </w:tc>
        <w:tc>
          <w:tcPr>
            <w:tcW w:w="1144" w:type="dxa"/>
            <w:vAlign w:val="center"/>
          </w:tcPr>
          <w:p w:rsidR="003D47A9" w:rsidRPr="00BB1B8B" w:rsidRDefault="003D47A9" w:rsidP="00837AFF">
            <w:pPr>
              <w:spacing w:after="0" w:line="240" w:lineRule="auto"/>
              <w:jc w:val="center"/>
              <w:rPr>
                <w:szCs w:val="24"/>
              </w:rPr>
            </w:pPr>
            <w:r w:rsidRPr="00BB1B8B">
              <w:rPr>
                <w:szCs w:val="24"/>
              </w:rPr>
              <w:t>1</w:t>
            </w:r>
          </w:p>
        </w:tc>
        <w:tc>
          <w:tcPr>
            <w:tcW w:w="1054" w:type="dxa"/>
            <w:vAlign w:val="center"/>
          </w:tcPr>
          <w:p w:rsidR="003D47A9" w:rsidRPr="00BB1B8B" w:rsidRDefault="003D47A9" w:rsidP="00837AFF">
            <w:pPr>
              <w:spacing w:after="0" w:line="240" w:lineRule="auto"/>
              <w:jc w:val="center"/>
              <w:rPr>
                <w:szCs w:val="24"/>
              </w:rPr>
            </w:pPr>
            <w:r w:rsidRPr="00BB1B8B">
              <w:rPr>
                <w:szCs w:val="24"/>
              </w:rPr>
              <w:t>1</w:t>
            </w:r>
          </w:p>
        </w:tc>
      </w:tr>
      <w:tr w:rsidR="003D47A9" w:rsidRPr="00BB1B8B" w:rsidTr="00837AFF">
        <w:trPr>
          <w:gridAfter w:val="1"/>
          <w:wAfter w:w="8" w:type="dxa"/>
          <w:cantSplit/>
          <w:trHeight w:val="898"/>
        </w:trPr>
        <w:tc>
          <w:tcPr>
            <w:tcW w:w="1838" w:type="dxa"/>
            <w:shd w:val="clear" w:color="auto" w:fill="auto"/>
            <w:vAlign w:val="center"/>
          </w:tcPr>
          <w:p w:rsidR="003D47A9" w:rsidRPr="00BB1B8B" w:rsidRDefault="003D47A9" w:rsidP="00837AFF">
            <w:pPr>
              <w:rPr>
                <w:szCs w:val="24"/>
              </w:rPr>
            </w:pPr>
            <w:r w:rsidRPr="00BB1B8B">
              <w:rPr>
                <w:b/>
                <w:bCs/>
                <w:color w:val="FF0000"/>
                <w:szCs w:val="24"/>
              </w:rPr>
              <w:lastRenderedPageBreak/>
              <w:t>PG.</w:t>
            </w:r>
            <w:proofErr w:type="gramStart"/>
            <w:r w:rsidRPr="00BB1B8B">
              <w:rPr>
                <w:b/>
                <w:bCs/>
                <w:color w:val="FF0000"/>
                <w:szCs w:val="24"/>
              </w:rPr>
              <w:t>1.1</w:t>
            </w:r>
            <w:proofErr w:type="gramEnd"/>
            <w:r w:rsidRPr="00BB1B8B">
              <w:rPr>
                <w:b/>
                <w:bCs/>
                <w:color w:val="FF0000"/>
                <w:szCs w:val="24"/>
              </w:rPr>
              <w:t>.f.</w:t>
            </w:r>
          </w:p>
        </w:tc>
        <w:tc>
          <w:tcPr>
            <w:tcW w:w="5358" w:type="dxa"/>
            <w:shd w:val="clear" w:color="auto" w:fill="auto"/>
            <w:vAlign w:val="center"/>
          </w:tcPr>
          <w:p w:rsidR="003D47A9" w:rsidRPr="00F866A4" w:rsidRDefault="003D47A9" w:rsidP="00837AFF">
            <w:pPr>
              <w:spacing w:after="0" w:line="240" w:lineRule="auto"/>
              <w:rPr>
                <w:b/>
                <w:szCs w:val="24"/>
              </w:rPr>
            </w:pPr>
            <w:r w:rsidRPr="00BB1B8B">
              <w:rPr>
                <w:rFonts w:cs="Trebuchet MS"/>
                <w:bCs/>
                <w:color w:val="000000"/>
                <w:szCs w:val="24"/>
              </w:rPr>
              <w:t>Okul hinterlant bölgesinde bulunan tüm çocukların okul öncesi eğitimi alması</w:t>
            </w:r>
            <w:r w:rsidRPr="00BB1B8B">
              <w:rPr>
                <w:szCs w:val="24"/>
              </w:rPr>
              <w:t xml:space="preserve"> oranı (%)</w:t>
            </w:r>
          </w:p>
        </w:tc>
        <w:tc>
          <w:tcPr>
            <w:tcW w:w="1168" w:type="dxa"/>
            <w:shd w:val="clear" w:color="auto" w:fill="auto"/>
            <w:noWrap/>
            <w:vAlign w:val="center"/>
          </w:tcPr>
          <w:p w:rsidR="003D47A9" w:rsidRPr="00BB1B8B" w:rsidRDefault="003D47A9" w:rsidP="00837AFF">
            <w:pPr>
              <w:spacing w:after="0" w:line="240" w:lineRule="auto"/>
              <w:jc w:val="center"/>
              <w:rPr>
                <w:szCs w:val="24"/>
              </w:rPr>
            </w:pPr>
            <w:r w:rsidRPr="00BB1B8B">
              <w:rPr>
                <w:szCs w:val="24"/>
              </w:rPr>
              <w:t>82</w:t>
            </w:r>
          </w:p>
        </w:tc>
        <w:tc>
          <w:tcPr>
            <w:tcW w:w="1144" w:type="dxa"/>
            <w:shd w:val="clear" w:color="auto" w:fill="auto"/>
            <w:noWrap/>
            <w:vAlign w:val="center"/>
          </w:tcPr>
          <w:p w:rsidR="003D47A9" w:rsidRPr="00BB1B8B" w:rsidRDefault="003D47A9" w:rsidP="00837AFF">
            <w:pPr>
              <w:spacing w:after="0" w:line="240" w:lineRule="auto"/>
              <w:jc w:val="center"/>
              <w:rPr>
                <w:szCs w:val="24"/>
              </w:rPr>
            </w:pPr>
            <w:r w:rsidRPr="00BB1B8B">
              <w:rPr>
                <w:szCs w:val="24"/>
              </w:rPr>
              <w:t>85</w:t>
            </w:r>
          </w:p>
        </w:tc>
        <w:tc>
          <w:tcPr>
            <w:tcW w:w="1091" w:type="dxa"/>
            <w:vAlign w:val="center"/>
          </w:tcPr>
          <w:p w:rsidR="003D47A9" w:rsidRPr="00BB1B8B" w:rsidRDefault="003D47A9" w:rsidP="00837AFF">
            <w:pPr>
              <w:spacing w:after="0" w:line="240" w:lineRule="auto"/>
              <w:jc w:val="center"/>
              <w:rPr>
                <w:szCs w:val="24"/>
              </w:rPr>
            </w:pPr>
            <w:r w:rsidRPr="00BB1B8B">
              <w:rPr>
                <w:szCs w:val="24"/>
              </w:rPr>
              <w:t>90</w:t>
            </w:r>
          </w:p>
        </w:tc>
        <w:tc>
          <w:tcPr>
            <w:tcW w:w="1056" w:type="dxa"/>
            <w:vAlign w:val="center"/>
          </w:tcPr>
          <w:p w:rsidR="003D47A9" w:rsidRPr="00BB1B8B" w:rsidRDefault="003D47A9" w:rsidP="00837AFF">
            <w:pPr>
              <w:spacing w:after="0" w:line="240" w:lineRule="auto"/>
              <w:jc w:val="center"/>
              <w:rPr>
                <w:szCs w:val="24"/>
              </w:rPr>
            </w:pPr>
            <w:r w:rsidRPr="00BB1B8B">
              <w:rPr>
                <w:szCs w:val="24"/>
              </w:rPr>
              <w:t>95</w:t>
            </w:r>
          </w:p>
        </w:tc>
        <w:tc>
          <w:tcPr>
            <w:tcW w:w="1144" w:type="dxa"/>
            <w:vAlign w:val="center"/>
          </w:tcPr>
          <w:p w:rsidR="003D47A9" w:rsidRPr="00BB1B8B" w:rsidRDefault="003D47A9" w:rsidP="00837AFF">
            <w:pPr>
              <w:spacing w:after="0" w:line="240" w:lineRule="auto"/>
              <w:jc w:val="center"/>
              <w:rPr>
                <w:szCs w:val="24"/>
              </w:rPr>
            </w:pPr>
            <w:r w:rsidRPr="00BB1B8B">
              <w:rPr>
                <w:szCs w:val="24"/>
              </w:rPr>
              <w:t>100</w:t>
            </w:r>
          </w:p>
        </w:tc>
        <w:tc>
          <w:tcPr>
            <w:tcW w:w="1054" w:type="dxa"/>
            <w:vAlign w:val="center"/>
          </w:tcPr>
          <w:p w:rsidR="003D47A9" w:rsidRPr="00BB1B8B" w:rsidRDefault="003D47A9" w:rsidP="00837AFF">
            <w:pPr>
              <w:spacing w:after="0" w:line="240" w:lineRule="auto"/>
              <w:jc w:val="center"/>
              <w:rPr>
                <w:szCs w:val="24"/>
              </w:rPr>
            </w:pPr>
            <w:r w:rsidRPr="00BB1B8B">
              <w:rPr>
                <w:szCs w:val="24"/>
              </w:rPr>
              <w:t>100</w:t>
            </w:r>
          </w:p>
        </w:tc>
      </w:tr>
      <w:tr w:rsidR="003D47A9" w:rsidRPr="00BB1B8B" w:rsidTr="00837AFF">
        <w:trPr>
          <w:gridAfter w:val="1"/>
          <w:wAfter w:w="8" w:type="dxa"/>
          <w:cantSplit/>
          <w:trHeight w:val="689"/>
        </w:trPr>
        <w:tc>
          <w:tcPr>
            <w:tcW w:w="1838" w:type="dxa"/>
            <w:shd w:val="clear" w:color="auto" w:fill="auto"/>
            <w:vAlign w:val="center"/>
          </w:tcPr>
          <w:p w:rsidR="003D47A9" w:rsidRPr="00BB1B8B" w:rsidRDefault="003D47A9" w:rsidP="00837AFF">
            <w:pPr>
              <w:rPr>
                <w:b/>
                <w:bCs/>
                <w:color w:val="FF0000"/>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.g.</w:t>
            </w:r>
          </w:p>
        </w:tc>
        <w:tc>
          <w:tcPr>
            <w:tcW w:w="5358" w:type="dxa"/>
            <w:shd w:val="clear" w:color="auto" w:fill="auto"/>
            <w:vAlign w:val="center"/>
          </w:tcPr>
          <w:p w:rsidR="003D47A9" w:rsidRPr="00BB1B8B" w:rsidRDefault="003D47A9" w:rsidP="00837AFF">
            <w:pPr>
              <w:spacing w:after="0" w:line="240" w:lineRule="auto"/>
              <w:rPr>
                <w:szCs w:val="24"/>
              </w:rPr>
            </w:pPr>
            <w:r w:rsidRPr="00BB1B8B">
              <w:rPr>
                <w:bCs/>
                <w:szCs w:val="24"/>
              </w:rPr>
              <w:t>Dezavantajlı öğrencilerden okula devamı sağlanan öğrenci sayısı</w:t>
            </w:r>
            <w:r w:rsidR="002A59E5">
              <w:rPr>
                <w:bCs/>
                <w:szCs w:val="24"/>
              </w:rPr>
              <w:t>(ilkokul)</w:t>
            </w:r>
          </w:p>
        </w:tc>
        <w:tc>
          <w:tcPr>
            <w:tcW w:w="1168" w:type="dxa"/>
            <w:shd w:val="clear" w:color="auto" w:fill="auto"/>
            <w:noWrap/>
            <w:vAlign w:val="center"/>
          </w:tcPr>
          <w:p w:rsidR="003D47A9" w:rsidRPr="00BB1B8B" w:rsidRDefault="003D47A9" w:rsidP="00837AFF">
            <w:pPr>
              <w:spacing w:after="0" w:line="240" w:lineRule="auto"/>
              <w:jc w:val="center"/>
              <w:rPr>
                <w:szCs w:val="24"/>
              </w:rPr>
            </w:pPr>
            <w:r w:rsidRPr="00BB1B8B">
              <w:rPr>
                <w:szCs w:val="24"/>
              </w:rPr>
              <w:t>0</w:t>
            </w:r>
          </w:p>
        </w:tc>
        <w:tc>
          <w:tcPr>
            <w:tcW w:w="1144" w:type="dxa"/>
            <w:shd w:val="clear" w:color="auto" w:fill="auto"/>
            <w:noWrap/>
            <w:vAlign w:val="center"/>
          </w:tcPr>
          <w:p w:rsidR="003D47A9" w:rsidRPr="00BB1B8B" w:rsidRDefault="003D47A9" w:rsidP="00837AFF">
            <w:pPr>
              <w:spacing w:after="0" w:line="240" w:lineRule="auto"/>
              <w:jc w:val="center"/>
              <w:rPr>
                <w:szCs w:val="24"/>
              </w:rPr>
            </w:pPr>
            <w:r>
              <w:rPr>
                <w:szCs w:val="24"/>
              </w:rPr>
              <w:t>0</w:t>
            </w:r>
          </w:p>
        </w:tc>
        <w:tc>
          <w:tcPr>
            <w:tcW w:w="1091" w:type="dxa"/>
            <w:vAlign w:val="center"/>
          </w:tcPr>
          <w:p w:rsidR="003D47A9" w:rsidRPr="00BB1B8B" w:rsidRDefault="003D47A9" w:rsidP="00837AFF">
            <w:pPr>
              <w:spacing w:after="0" w:line="240" w:lineRule="auto"/>
              <w:jc w:val="center"/>
              <w:rPr>
                <w:szCs w:val="24"/>
              </w:rPr>
            </w:pPr>
            <w:r>
              <w:rPr>
                <w:szCs w:val="24"/>
              </w:rPr>
              <w:t>0</w:t>
            </w:r>
          </w:p>
        </w:tc>
        <w:tc>
          <w:tcPr>
            <w:tcW w:w="1056" w:type="dxa"/>
            <w:vAlign w:val="center"/>
          </w:tcPr>
          <w:p w:rsidR="003D47A9" w:rsidRPr="00BB1B8B" w:rsidRDefault="003D47A9" w:rsidP="00837AFF">
            <w:pPr>
              <w:spacing w:after="0" w:line="240" w:lineRule="auto"/>
              <w:jc w:val="center"/>
              <w:rPr>
                <w:szCs w:val="24"/>
              </w:rPr>
            </w:pPr>
            <w:r>
              <w:rPr>
                <w:szCs w:val="24"/>
              </w:rPr>
              <w:t>0</w:t>
            </w:r>
          </w:p>
        </w:tc>
        <w:tc>
          <w:tcPr>
            <w:tcW w:w="1144" w:type="dxa"/>
            <w:vAlign w:val="center"/>
          </w:tcPr>
          <w:p w:rsidR="003D47A9" w:rsidRPr="00BB1B8B" w:rsidRDefault="003D47A9" w:rsidP="00837AFF">
            <w:pPr>
              <w:spacing w:after="0" w:line="240" w:lineRule="auto"/>
              <w:jc w:val="center"/>
              <w:rPr>
                <w:szCs w:val="24"/>
              </w:rPr>
            </w:pPr>
            <w:r>
              <w:rPr>
                <w:szCs w:val="24"/>
              </w:rPr>
              <w:t>0</w:t>
            </w:r>
          </w:p>
        </w:tc>
        <w:tc>
          <w:tcPr>
            <w:tcW w:w="1054" w:type="dxa"/>
            <w:vAlign w:val="center"/>
          </w:tcPr>
          <w:p w:rsidR="003D47A9" w:rsidRPr="00BB1B8B" w:rsidRDefault="003D47A9" w:rsidP="00837AFF">
            <w:pPr>
              <w:spacing w:after="0" w:line="240" w:lineRule="auto"/>
              <w:jc w:val="center"/>
              <w:rPr>
                <w:szCs w:val="24"/>
              </w:rPr>
            </w:pPr>
            <w:r>
              <w:rPr>
                <w:szCs w:val="24"/>
              </w:rPr>
              <w:t>0</w:t>
            </w:r>
          </w:p>
        </w:tc>
      </w:tr>
      <w:tr w:rsidR="003D47A9" w:rsidRPr="00BB1B8B" w:rsidTr="00837AFF">
        <w:trPr>
          <w:gridAfter w:val="1"/>
          <w:wAfter w:w="8" w:type="dxa"/>
          <w:cantSplit/>
          <w:trHeight w:val="689"/>
        </w:trPr>
        <w:tc>
          <w:tcPr>
            <w:tcW w:w="1838" w:type="dxa"/>
            <w:shd w:val="clear" w:color="auto" w:fill="auto"/>
            <w:vAlign w:val="center"/>
          </w:tcPr>
          <w:p w:rsidR="003D47A9" w:rsidRPr="00BB1B8B" w:rsidRDefault="003D47A9" w:rsidP="00837AFF">
            <w:pPr>
              <w:rPr>
                <w:b/>
                <w:bCs/>
                <w:color w:val="FF0000"/>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.g.</w:t>
            </w:r>
            <w:r>
              <w:rPr>
                <w:b/>
                <w:bCs/>
                <w:color w:val="FF0000"/>
                <w:szCs w:val="24"/>
              </w:rPr>
              <w:t>1.</w:t>
            </w:r>
          </w:p>
        </w:tc>
        <w:tc>
          <w:tcPr>
            <w:tcW w:w="5358" w:type="dxa"/>
            <w:shd w:val="clear" w:color="auto" w:fill="auto"/>
            <w:vAlign w:val="center"/>
          </w:tcPr>
          <w:p w:rsidR="003D47A9" w:rsidRPr="00BB1B8B" w:rsidRDefault="003D47A9" w:rsidP="00837AFF">
            <w:pPr>
              <w:spacing w:after="0" w:line="240" w:lineRule="auto"/>
              <w:rPr>
                <w:bCs/>
                <w:szCs w:val="24"/>
              </w:rPr>
            </w:pPr>
            <w:r w:rsidRPr="00BB1B8B">
              <w:rPr>
                <w:bCs/>
                <w:szCs w:val="24"/>
              </w:rPr>
              <w:t>Dezavantajlı öğrencilerden okula devamı sağlanan öğrenci sayısı</w:t>
            </w:r>
            <w:r w:rsidR="002A59E5">
              <w:rPr>
                <w:bCs/>
                <w:szCs w:val="24"/>
              </w:rPr>
              <w:t>(ortaokul)</w:t>
            </w:r>
          </w:p>
        </w:tc>
        <w:tc>
          <w:tcPr>
            <w:tcW w:w="1168" w:type="dxa"/>
            <w:shd w:val="clear" w:color="auto" w:fill="auto"/>
            <w:noWrap/>
            <w:vAlign w:val="center"/>
          </w:tcPr>
          <w:p w:rsidR="003D47A9" w:rsidRPr="00BB1B8B" w:rsidRDefault="002A59E5" w:rsidP="00837AFF">
            <w:pPr>
              <w:spacing w:after="0" w:line="240" w:lineRule="auto"/>
              <w:jc w:val="center"/>
              <w:rPr>
                <w:szCs w:val="24"/>
              </w:rPr>
            </w:pPr>
            <w:r>
              <w:rPr>
                <w:szCs w:val="24"/>
              </w:rPr>
              <w:t>0</w:t>
            </w:r>
          </w:p>
        </w:tc>
        <w:tc>
          <w:tcPr>
            <w:tcW w:w="1144" w:type="dxa"/>
            <w:shd w:val="clear" w:color="auto" w:fill="auto"/>
            <w:noWrap/>
            <w:vAlign w:val="center"/>
          </w:tcPr>
          <w:p w:rsidR="003D47A9" w:rsidRDefault="002A59E5" w:rsidP="00837AFF">
            <w:pPr>
              <w:spacing w:after="0" w:line="240" w:lineRule="auto"/>
              <w:jc w:val="center"/>
              <w:rPr>
                <w:szCs w:val="24"/>
              </w:rPr>
            </w:pPr>
            <w:r>
              <w:rPr>
                <w:szCs w:val="24"/>
              </w:rPr>
              <w:t>0</w:t>
            </w:r>
          </w:p>
        </w:tc>
        <w:tc>
          <w:tcPr>
            <w:tcW w:w="1091" w:type="dxa"/>
            <w:vAlign w:val="center"/>
          </w:tcPr>
          <w:p w:rsidR="003D47A9" w:rsidRDefault="002A59E5" w:rsidP="00837AFF">
            <w:pPr>
              <w:spacing w:after="0" w:line="240" w:lineRule="auto"/>
              <w:jc w:val="center"/>
              <w:rPr>
                <w:szCs w:val="24"/>
              </w:rPr>
            </w:pPr>
            <w:r>
              <w:rPr>
                <w:szCs w:val="24"/>
              </w:rPr>
              <w:t>0</w:t>
            </w:r>
          </w:p>
        </w:tc>
        <w:tc>
          <w:tcPr>
            <w:tcW w:w="1056" w:type="dxa"/>
            <w:vAlign w:val="center"/>
          </w:tcPr>
          <w:p w:rsidR="003D47A9" w:rsidRDefault="002A59E5" w:rsidP="00837AFF">
            <w:pPr>
              <w:spacing w:after="0" w:line="240" w:lineRule="auto"/>
              <w:jc w:val="center"/>
              <w:rPr>
                <w:szCs w:val="24"/>
              </w:rPr>
            </w:pPr>
            <w:r>
              <w:rPr>
                <w:szCs w:val="24"/>
              </w:rPr>
              <w:t>0</w:t>
            </w:r>
          </w:p>
        </w:tc>
        <w:tc>
          <w:tcPr>
            <w:tcW w:w="1144" w:type="dxa"/>
            <w:vAlign w:val="center"/>
          </w:tcPr>
          <w:p w:rsidR="003D47A9" w:rsidRDefault="002A59E5" w:rsidP="00837AFF">
            <w:pPr>
              <w:spacing w:after="0" w:line="240" w:lineRule="auto"/>
              <w:jc w:val="center"/>
              <w:rPr>
                <w:szCs w:val="24"/>
              </w:rPr>
            </w:pPr>
            <w:r>
              <w:rPr>
                <w:szCs w:val="24"/>
              </w:rPr>
              <w:t>0</w:t>
            </w:r>
          </w:p>
        </w:tc>
        <w:tc>
          <w:tcPr>
            <w:tcW w:w="1054" w:type="dxa"/>
            <w:vAlign w:val="center"/>
          </w:tcPr>
          <w:p w:rsidR="003D47A9" w:rsidRDefault="002A59E5" w:rsidP="00837AFF">
            <w:pPr>
              <w:spacing w:after="0" w:line="240" w:lineRule="auto"/>
              <w:jc w:val="center"/>
              <w:rPr>
                <w:szCs w:val="24"/>
              </w:rPr>
            </w:pPr>
            <w:r>
              <w:rPr>
                <w:szCs w:val="24"/>
              </w:rPr>
              <w:t>0</w:t>
            </w:r>
          </w:p>
        </w:tc>
      </w:tr>
      <w:tr w:rsidR="003D47A9" w:rsidRPr="00BB1B8B" w:rsidTr="00837AFF">
        <w:trPr>
          <w:gridAfter w:val="1"/>
          <w:wAfter w:w="8" w:type="dxa"/>
          <w:cantSplit/>
          <w:trHeight w:val="968"/>
        </w:trPr>
        <w:tc>
          <w:tcPr>
            <w:tcW w:w="1838" w:type="dxa"/>
            <w:shd w:val="clear" w:color="auto" w:fill="auto"/>
            <w:vAlign w:val="center"/>
          </w:tcPr>
          <w:p w:rsidR="003D47A9" w:rsidRPr="00BB1B8B" w:rsidRDefault="003D47A9" w:rsidP="00837AFF">
            <w:pPr>
              <w:rPr>
                <w:b/>
                <w:bCs/>
                <w:color w:val="FF0000"/>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.h.</w:t>
            </w:r>
          </w:p>
        </w:tc>
        <w:tc>
          <w:tcPr>
            <w:tcW w:w="5358" w:type="dxa"/>
            <w:shd w:val="clear" w:color="auto" w:fill="auto"/>
            <w:vAlign w:val="center"/>
          </w:tcPr>
          <w:p w:rsidR="003D47A9" w:rsidRPr="00BB1B8B" w:rsidRDefault="003D47A9" w:rsidP="00837AFF">
            <w:pPr>
              <w:spacing w:after="0" w:line="240" w:lineRule="auto"/>
              <w:rPr>
                <w:szCs w:val="24"/>
              </w:rPr>
            </w:pPr>
            <w:r w:rsidRPr="00BB1B8B">
              <w:rPr>
                <w:bCs/>
                <w:szCs w:val="24"/>
              </w:rPr>
              <w:t>Okula devam konusunda yapılan bilgilendirme çalışmalarının sayısı</w:t>
            </w:r>
            <w:r w:rsidR="002A59E5">
              <w:rPr>
                <w:bCs/>
                <w:szCs w:val="24"/>
              </w:rPr>
              <w:t>(ilkokul)</w:t>
            </w:r>
          </w:p>
        </w:tc>
        <w:tc>
          <w:tcPr>
            <w:tcW w:w="1168" w:type="dxa"/>
            <w:shd w:val="clear" w:color="auto" w:fill="auto"/>
            <w:noWrap/>
            <w:vAlign w:val="center"/>
          </w:tcPr>
          <w:p w:rsidR="003D47A9" w:rsidRPr="00BB1B8B" w:rsidRDefault="003D47A9" w:rsidP="00837AFF">
            <w:pPr>
              <w:spacing w:after="0" w:line="240" w:lineRule="auto"/>
              <w:jc w:val="center"/>
              <w:rPr>
                <w:szCs w:val="24"/>
              </w:rPr>
            </w:pPr>
            <w:r w:rsidRPr="00BB1B8B">
              <w:rPr>
                <w:szCs w:val="24"/>
              </w:rPr>
              <w:t>4</w:t>
            </w:r>
          </w:p>
        </w:tc>
        <w:tc>
          <w:tcPr>
            <w:tcW w:w="1144" w:type="dxa"/>
            <w:shd w:val="clear" w:color="auto" w:fill="auto"/>
            <w:noWrap/>
            <w:vAlign w:val="center"/>
          </w:tcPr>
          <w:p w:rsidR="003D47A9" w:rsidRPr="00BB1B8B" w:rsidRDefault="003D47A9" w:rsidP="00837AFF">
            <w:pPr>
              <w:spacing w:after="0" w:line="240" w:lineRule="auto"/>
              <w:jc w:val="center"/>
              <w:rPr>
                <w:szCs w:val="24"/>
              </w:rPr>
            </w:pPr>
            <w:r>
              <w:rPr>
                <w:szCs w:val="24"/>
              </w:rPr>
              <w:t>10</w:t>
            </w:r>
          </w:p>
        </w:tc>
        <w:tc>
          <w:tcPr>
            <w:tcW w:w="1091" w:type="dxa"/>
            <w:vAlign w:val="center"/>
          </w:tcPr>
          <w:p w:rsidR="003D47A9" w:rsidRPr="00BB1B8B" w:rsidRDefault="003D47A9" w:rsidP="00837AFF">
            <w:pPr>
              <w:spacing w:after="0" w:line="240" w:lineRule="auto"/>
              <w:jc w:val="center"/>
              <w:rPr>
                <w:szCs w:val="24"/>
              </w:rPr>
            </w:pPr>
            <w:r>
              <w:rPr>
                <w:szCs w:val="24"/>
              </w:rPr>
              <w:t>10</w:t>
            </w:r>
          </w:p>
        </w:tc>
        <w:tc>
          <w:tcPr>
            <w:tcW w:w="1056" w:type="dxa"/>
            <w:vAlign w:val="center"/>
          </w:tcPr>
          <w:p w:rsidR="003D47A9" w:rsidRPr="00BB1B8B" w:rsidRDefault="003D47A9" w:rsidP="00837AFF">
            <w:pPr>
              <w:spacing w:after="0" w:line="240" w:lineRule="auto"/>
              <w:jc w:val="center"/>
              <w:rPr>
                <w:szCs w:val="24"/>
              </w:rPr>
            </w:pPr>
            <w:r>
              <w:rPr>
                <w:szCs w:val="24"/>
              </w:rPr>
              <w:t>10</w:t>
            </w:r>
          </w:p>
        </w:tc>
        <w:tc>
          <w:tcPr>
            <w:tcW w:w="1144" w:type="dxa"/>
            <w:vAlign w:val="center"/>
          </w:tcPr>
          <w:p w:rsidR="003D47A9" w:rsidRPr="00BB1B8B" w:rsidRDefault="003D47A9" w:rsidP="00837AFF">
            <w:pPr>
              <w:spacing w:after="0" w:line="240" w:lineRule="auto"/>
              <w:jc w:val="center"/>
              <w:rPr>
                <w:szCs w:val="24"/>
              </w:rPr>
            </w:pPr>
            <w:r>
              <w:rPr>
                <w:szCs w:val="24"/>
              </w:rPr>
              <w:t>10</w:t>
            </w:r>
          </w:p>
        </w:tc>
        <w:tc>
          <w:tcPr>
            <w:tcW w:w="1054" w:type="dxa"/>
            <w:vAlign w:val="center"/>
          </w:tcPr>
          <w:p w:rsidR="003D47A9" w:rsidRPr="00BB1B8B" w:rsidRDefault="003D47A9" w:rsidP="00837AFF">
            <w:pPr>
              <w:spacing w:after="0" w:line="240" w:lineRule="auto"/>
              <w:jc w:val="center"/>
              <w:rPr>
                <w:szCs w:val="24"/>
              </w:rPr>
            </w:pPr>
            <w:r>
              <w:rPr>
                <w:szCs w:val="24"/>
              </w:rPr>
              <w:t>10</w:t>
            </w:r>
          </w:p>
        </w:tc>
      </w:tr>
      <w:tr w:rsidR="003D47A9" w:rsidRPr="00BB1B8B" w:rsidTr="00837AFF">
        <w:trPr>
          <w:gridAfter w:val="1"/>
          <w:wAfter w:w="8" w:type="dxa"/>
          <w:cantSplit/>
          <w:trHeight w:val="968"/>
        </w:trPr>
        <w:tc>
          <w:tcPr>
            <w:tcW w:w="1838" w:type="dxa"/>
            <w:shd w:val="clear" w:color="auto" w:fill="auto"/>
            <w:vAlign w:val="center"/>
          </w:tcPr>
          <w:p w:rsidR="003D47A9" w:rsidRPr="00BB1B8B" w:rsidRDefault="003D47A9" w:rsidP="00837AFF">
            <w:pPr>
              <w:rPr>
                <w:b/>
                <w:bCs/>
                <w:color w:val="FF0000"/>
                <w:szCs w:val="24"/>
              </w:rPr>
            </w:pPr>
            <w:r w:rsidRPr="00BB1B8B">
              <w:rPr>
                <w:b/>
                <w:bCs/>
                <w:color w:val="FF0000"/>
                <w:szCs w:val="24"/>
              </w:rPr>
              <w:t>PG.</w:t>
            </w:r>
            <w:proofErr w:type="gramStart"/>
            <w:r w:rsidRPr="00BB1B8B">
              <w:rPr>
                <w:b/>
                <w:bCs/>
                <w:color w:val="FF0000"/>
                <w:szCs w:val="24"/>
              </w:rPr>
              <w:t>1.1</w:t>
            </w:r>
            <w:proofErr w:type="gramEnd"/>
            <w:r w:rsidRPr="00BB1B8B">
              <w:rPr>
                <w:b/>
                <w:bCs/>
                <w:color w:val="FF0000"/>
                <w:szCs w:val="24"/>
              </w:rPr>
              <w:t>.h.</w:t>
            </w:r>
            <w:r>
              <w:rPr>
                <w:b/>
                <w:bCs/>
                <w:color w:val="FF0000"/>
                <w:szCs w:val="24"/>
              </w:rPr>
              <w:t>1.</w:t>
            </w:r>
          </w:p>
        </w:tc>
        <w:tc>
          <w:tcPr>
            <w:tcW w:w="5358" w:type="dxa"/>
            <w:shd w:val="clear" w:color="auto" w:fill="auto"/>
            <w:vAlign w:val="center"/>
          </w:tcPr>
          <w:p w:rsidR="003D47A9" w:rsidRPr="00BB1B8B" w:rsidRDefault="003D47A9" w:rsidP="00837AFF">
            <w:pPr>
              <w:spacing w:after="0" w:line="240" w:lineRule="auto"/>
              <w:rPr>
                <w:bCs/>
                <w:szCs w:val="24"/>
              </w:rPr>
            </w:pPr>
            <w:r w:rsidRPr="00BB1B8B">
              <w:rPr>
                <w:bCs/>
                <w:szCs w:val="24"/>
              </w:rPr>
              <w:t>Okula devam konusunda yapılan bilgilendirme çalışmalarının sayısı</w:t>
            </w:r>
            <w:r w:rsidR="002A59E5">
              <w:rPr>
                <w:bCs/>
                <w:szCs w:val="24"/>
              </w:rPr>
              <w:t>(ortaokul)</w:t>
            </w:r>
          </w:p>
        </w:tc>
        <w:tc>
          <w:tcPr>
            <w:tcW w:w="1168" w:type="dxa"/>
            <w:shd w:val="clear" w:color="auto" w:fill="auto"/>
            <w:noWrap/>
            <w:vAlign w:val="center"/>
          </w:tcPr>
          <w:p w:rsidR="003D47A9" w:rsidRPr="00BB1B8B" w:rsidRDefault="002A59E5" w:rsidP="00837AFF">
            <w:pPr>
              <w:spacing w:after="0" w:line="240" w:lineRule="auto"/>
              <w:jc w:val="center"/>
              <w:rPr>
                <w:szCs w:val="24"/>
              </w:rPr>
            </w:pPr>
            <w:r>
              <w:rPr>
                <w:szCs w:val="24"/>
              </w:rPr>
              <w:t>4</w:t>
            </w:r>
          </w:p>
        </w:tc>
        <w:tc>
          <w:tcPr>
            <w:tcW w:w="1144" w:type="dxa"/>
            <w:shd w:val="clear" w:color="auto" w:fill="auto"/>
            <w:noWrap/>
            <w:vAlign w:val="center"/>
          </w:tcPr>
          <w:p w:rsidR="003D47A9" w:rsidRDefault="002A59E5" w:rsidP="00837AFF">
            <w:pPr>
              <w:spacing w:after="0" w:line="240" w:lineRule="auto"/>
              <w:jc w:val="center"/>
              <w:rPr>
                <w:szCs w:val="24"/>
              </w:rPr>
            </w:pPr>
            <w:r>
              <w:rPr>
                <w:szCs w:val="24"/>
              </w:rPr>
              <w:t>10</w:t>
            </w:r>
          </w:p>
        </w:tc>
        <w:tc>
          <w:tcPr>
            <w:tcW w:w="1091" w:type="dxa"/>
            <w:vAlign w:val="center"/>
          </w:tcPr>
          <w:p w:rsidR="003D47A9" w:rsidRDefault="002A59E5" w:rsidP="00837AFF">
            <w:pPr>
              <w:spacing w:after="0" w:line="240" w:lineRule="auto"/>
              <w:jc w:val="center"/>
              <w:rPr>
                <w:szCs w:val="24"/>
              </w:rPr>
            </w:pPr>
            <w:r>
              <w:rPr>
                <w:szCs w:val="24"/>
              </w:rPr>
              <w:t>10</w:t>
            </w:r>
          </w:p>
        </w:tc>
        <w:tc>
          <w:tcPr>
            <w:tcW w:w="1056" w:type="dxa"/>
            <w:vAlign w:val="center"/>
          </w:tcPr>
          <w:p w:rsidR="003D47A9" w:rsidRDefault="002A59E5" w:rsidP="00837AFF">
            <w:pPr>
              <w:spacing w:after="0" w:line="240" w:lineRule="auto"/>
              <w:jc w:val="center"/>
              <w:rPr>
                <w:szCs w:val="24"/>
              </w:rPr>
            </w:pPr>
            <w:r>
              <w:rPr>
                <w:szCs w:val="24"/>
              </w:rPr>
              <w:t>10</w:t>
            </w:r>
          </w:p>
        </w:tc>
        <w:tc>
          <w:tcPr>
            <w:tcW w:w="1144" w:type="dxa"/>
            <w:vAlign w:val="center"/>
          </w:tcPr>
          <w:p w:rsidR="003D47A9" w:rsidRDefault="002A59E5" w:rsidP="002A59E5">
            <w:pPr>
              <w:spacing w:after="0" w:line="240" w:lineRule="auto"/>
              <w:rPr>
                <w:szCs w:val="24"/>
              </w:rPr>
            </w:pPr>
            <w:r>
              <w:rPr>
                <w:szCs w:val="24"/>
              </w:rPr>
              <w:t>10</w:t>
            </w:r>
          </w:p>
        </w:tc>
        <w:tc>
          <w:tcPr>
            <w:tcW w:w="1054" w:type="dxa"/>
            <w:vAlign w:val="center"/>
          </w:tcPr>
          <w:p w:rsidR="003D47A9" w:rsidRDefault="002A59E5" w:rsidP="00837AFF">
            <w:pPr>
              <w:spacing w:after="0" w:line="240" w:lineRule="auto"/>
              <w:jc w:val="center"/>
              <w:rPr>
                <w:szCs w:val="24"/>
              </w:rPr>
            </w:pPr>
            <w:r>
              <w:rPr>
                <w:szCs w:val="24"/>
              </w:rPr>
              <w:t>10</w:t>
            </w:r>
          </w:p>
        </w:tc>
      </w:tr>
    </w:tbl>
    <w:p w:rsidR="009854EE" w:rsidRDefault="009854EE" w:rsidP="009854EE">
      <w:pPr>
        <w:rPr>
          <w:b/>
          <w:szCs w:val="24"/>
        </w:rPr>
      </w:pPr>
      <w:r w:rsidRPr="00BB1B8B">
        <w:rPr>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9854EE" w:rsidRPr="00BB1B8B" w:rsidTr="00837AF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54EE" w:rsidRPr="00BB1B8B" w:rsidRDefault="009854EE" w:rsidP="00837AFF">
            <w:pPr>
              <w:spacing w:after="0" w:line="240" w:lineRule="auto"/>
              <w:jc w:val="center"/>
              <w:rPr>
                <w:b/>
                <w:bCs/>
                <w:color w:val="000000"/>
                <w:szCs w:val="24"/>
              </w:rPr>
            </w:pPr>
            <w:r w:rsidRPr="00BB1B8B">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854EE" w:rsidRPr="00BB1B8B" w:rsidRDefault="009854EE" w:rsidP="00837AFF">
            <w:pPr>
              <w:spacing w:after="0" w:line="240" w:lineRule="auto"/>
              <w:jc w:val="center"/>
              <w:rPr>
                <w:b/>
                <w:bCs/>
                <w:color w:val="000000"/>
                <w:szCs w:val="24"/>
              </w:rPr>
            </w:pPr>
            <w:r w:rsidRPr="00BB1B8B">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center"/>
              <w:rPr>
                <w:b/>
                <w:bCs/>
                <w:color w:val="000000"/>
                <w:szCs w:val="24"/>
              </w:rPr>
            </w:pPr>
            <w:r w:rsidRPr="00BB1B8B">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center"/>
              <w:rPr>
                <w:b/>
                <w:bCs/>
                <w:color w:val="000000"/>
                <w:szCs w:val="24"/>
              </w:rPr>
            </w:pPr>
            <w:r w:rsidRPr="00BB1B8B">
              <w:rPr>
                <w:b/>
                <w:bCs/>
                <w:color w:val="000000"/>
                <w:szCs w:val="24"/>
              </w:rPr>
              <w:t>Eylem Tarihi</w:t>
            </w:r>
          </w:p>
        </w:tc>
      </w:tr>
      <w:tr w:rsidR="009854EE"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854EE" w:rsidRPr="00BB1B8B" w:rsidRDefault="009854EE" w:rsidP="00837AFF">
            <w:pPr>
              <w:spacing w:after="0" w:line="240" w:lineRule="auto"/>
              <w:jc w:val="center"/>
              <w:rPr>
                <w:b/>
                <w:bCs/>
                <w:color w:val="000000"/>
                <w:szCs w:val="24"/>
              </w:rPr>
            </w:pPr>
            <w:r w:rsidRPr="00BB1B8B">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01 Eylül-20 Eylül</w:t>
            </w:r>
          </w:p>
        </w:tc>
      </w:tr>
      <w:tr w:rsidR="009854EE"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54EE" w:rsidRPr="00BB1B8B" w:rsidRDefault="009854EE" w:rsidP="00837AFF">
            <w:pPr>
              <w:spacing w:after="0" w:line="240" w:lineRule="auto"/>
              <w:jc w:val="center"/>
              <w:rPr>
                <w:b/>
                <w:bCs/>
                <w:color w:val="000000"/>
                <w:szCs w:val="24"/>
              </w:rPr>
            </w:pPr>
            <w:r w:rsidRPr="00BB1B8B">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szCs w:val="24"/>
              </w:rPr>
            </w:pPr>
            <w:r w:rsidRPr="00BB1B8B">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Pr>
                <w:color w:val="000000"/>
                <w:szCs w:val="24"/>
              </w:rPr>
              <w:t>Ayşe Gizem COŞKUN</w:t>
            </w:r>
          </w:p>
          <w:p w:rsidR="009854EE" w:rsidRPr="00BB1B8B" w:rsidRDefault="009854EE" w:rsidP="00837AFF">
            <w:pPr>
              <w:spacing w:after="0" w:line="240" w:lineRule="auto"/>
              <w:jc w:val="both"/>
              <w:rPr>
                <w:color w:val="000000"/>
                <w:szCs w:val="24"/>
              </w:rPr>
            </w:pPr>
            <w:r w:rsidRPr="00BB1B8B">
              <w:rPr>
                <w:color w:val="000000"/>
                <w:szCs w:val="24"/>
              </w:rPr>
              <w:t>Kemal SAYGILI</w:t>
            </w:r>
          </w:p>
          <w:p w:rsidR="009854EE" w:rsidRPr="00BB1B8B" w:rsidRDefault="009854EE" w:rsidP="00837AFF">
            <w:pPr>
              <w:spacing w:after="0" w:line="240" w:lineRule="auto"/>
              <w:jc w:val="both"/>
              <w:rPr>
                <w:color w:val="000000"/>
                <w:szCs w:val="24"/>
              </w:rPr>
            </w:pPr>
            <w:r w:rsidRPr="00BB1B8B">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Eğitim Öğretim Sürecinde</w:t>
            </w:r>
          </w:p>
        </w:tc>
      </w:tr>
      <w:tr w:rsidR="009854EE"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54EE" w:rsidRPr="00BB1B8B" w:rsidRDefault="009854EE" w:rsidP="00837AFF">
            <w:pPr>
              <w:spacing w:after="0" w:line="240" w:lineRule="auto"/>
              <w:jc w:val="center"/>
              <w:rPr>
                <w:b/>
                <w:bCs/>
                <w:color w:val="000000"/>
                <w:szCs w:val="24"/>
              </w:rPr>
            </w:pPr>
            <w:r w:rsidRPr="00BB1B8B">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szCs w:val="24"/>
              </w:rPr>
            </w:pPr>
            <w:r w:rsidRPr="00BB1B8B">
              <w:rPr>
                <w:szCs w:val="24"/>
              </w:rPr>
              <w:t>Devamsızlık yapan öğrencilerin velileri ile özel</w:t>
            </w:r>
            <w:r w:rsidR="00312A23">
              <w:rPr>
                <w:szCs w:val="24"/>
              </w:rPr>
              <w:t xml:space="preserve"> </w:t>
            </w:r>
            <w:r w:rsidRPr="00BB1B8B">
              <w:rPr>
                <w:szCs w:val="24"/>
              </w:rPr>
              <w:t>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Her ayın son haftası</w:t>
            </w:r>
          </w:p>
        </w:tc>
      </w:tr>
      <w:tr w:rsidR="009854EE"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54EE" w:rsidRPr="00BB1B8B" w:rsidRDefault="009854EE" w:rsidP="00837AFF">
            <w:pPr>
              <w:spacing w:after="0" w:line="240" w:lineRule="auto"/>
              <w:jc w:val="center"/>
              <w:rPr>
                <w:b/>
                <w:bCs/>
                <w:color w:val="000000"/>
                <w:szCs w:val="24"/>
              </w:rPr>
            </w:pPr>
            <w:r w:rsidRPr="00BB1B8B">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jc w:val="both"/>
              <w:rPr>
                <w:color w:val="000000"/>
                <w:szCs w:val="24"/>
              </w:rPr>
            </w:pPr>
            <w:r w:rsidRPr="00BB1B8B">
              <w:rPr>
                <w:color w:val="000000"/>
                <w:szCs w:val="24"/>
              </w:rPr>
              <w:t>Okula devam sorunu olan öğrencilere ve ailelere kişisel ve sosyal rehberlik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Pr>
                <w:color w:val="000000"/>
                <w:szCs w:val="24"/>
              </w:rPr>
              <w:t>Ayşe Gizem COŞKUN</w:t>
            </w:r>
          </w:p>
          <w:p w:rsidR="009854EE" w:rsidRPr="00BB1B8B" w:rsidRDefault="009854EE" w:rsidP="00837AFF">
            <w:pPr>
              <w:spacing w:after="0" w:line="240" w:lineRule="auto"/>
              <w:jc w:val="both"/>
              <w:rPr>
                <w:color w:val="000000"/>
                <w:szCs w:val="24"/>
              </w:rPr>
            </w:pPr>
            <w:r w:rsidRPr="00BB1B8B">
              <w:rPr>
                <w:color w:val="000000"/>
                <w:szCs w:val="24"/>
              </w:rPr>
              <w:t>Kemal SAYGILI</w:t>
            </w:r>
          </w:p>
          <w:p w:rsidR="009854EE" w:rsidRPr="00BB1B8B" w:rsidRDefault="009854EE" w:rsidP="00837AFF">
            <w:pPr>
              <w:spacing w:after="0" w:line="240" w:lineRule="auto"/>
              <w:jc w:val="both"/>
              <w:rPr>
                <w:color w:val="000000"/>
                <w:szCs w:val="24"/>
              </w:rPr>
            </w:pPr>
            <w:r w:rsidRPr="00BB1B8B">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Pr>
                <w:color w:val="000000"/>
                <w:szCs w:val="24"/>
              </w:rPr>
              <w:t>Dönem sonları</w:t>
            </w:r>
          </w:p>
        </w:tc>
      </w:tr>
      <w:tr w:rsidR="009854EE"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54EE" w:rsidRPr="00BB1B8B" w:rsidRDefault="009854EE" w:rsidP="00837AFF">
            <w:pPr>
              <w:spacing w:after="0" w:line="240" w:lineRule="auto"/>
              <w:jc w:val="center"/>
              <w:rPr>
                <w:b/>
                <w:bCs/>
                <w:color w:val="000000"/>
                <w:szCs w:val="24"/>
              </w:rPr>
            </w:pPr>
            <w:r w:rsidRPr="00BB1B8B">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jc w:val="both"/>
              <w:rPr>
                <w:color w:val="000000"/>
                <w:szCs w:val="24"/>
              </w:rPr>
            </w:pPr>
            <w:r w:rsidRPr="00BB1B8B">
              <w:rPr>
                <w:color w:val="000000"/>
                <w:szCs w:val="24"/>
              </w:rPr>
              <w:t xml:space="preserve">Okula devam etmeyen öğrencilere ev ziyaretleri </w:t>
            </w:r>
            <w:r w:rsidRPr="00BB1B8B">
              <w:rPr>
                <w:color w:val="000000"/>
                <w:szCs w:val="24"/>
              </w:rPr>
              <w:lastRenderedPageBreak/>
              <w:t>yapılacaktır.</w:t>
            </w:r>
          </w:p>
        </w:tc>
        <w:tc>
          <w:tcPr>
            <w:tcW w:w="1161"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lastRenderedPageBreak/>
              <w:t>Kemal SAYGILI</w:t>
            </w:r>
          </w:p>
          <w:p w:rsidR="009854EE" w:rsidRPr="00BB1B8B" w:rsidRDefault="009854EE" w:rsidP="00837AFF">
            <w:pPr>
              <w:spacing w:after="0" w:line="240" w:lineRule="auto"/>
              <w:jc w:val="both"/>
              <w:rPr>
                <w:color w:val="000000"/>
                <w:szCs w:val="24"/>
              </w:rPr>
            </w:pPr>
            <w:r w:rsidRPr="00BB1B8B">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Eğitim Öğretim Sürecinde</w:t>
            </w:r>
          </w:p>
        </w:tc>
      </w:tr>
      <w:tr w:rsidR="009854EE"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54EE" w:rsidRPr="00BB1B8B" w:rsidRDefault="009854EE" w:rsidP="00837AFF">
            <w:pPr>
              <w:spacing w:after="0" w:line="240" w:lineRule="auto"/>
              <w:jc w:val="center"/>
              <w:rPr>
                <w:b/>
                <w:bCs/>
                <w:color w:val="000000"/>
                <w:szCs w:val="24"/>
              </w:rPr>
            </w:pPr>
            <w:r w:rsidRPr="00BB1B8B">
              <w:rPr>
                <w:b/>
                <w:bCs/>
                <w:color w:val="000000"/>
                <w:szCs w:val="24"/>
              </w:rPr>
              <w:lastRenderedPageBreak/>
              <w:t>1.1.6</w:t>
            </w:r>
          </w:p>
        </w:tc>
        <w:tc>
          <w:tcPr>
            <w:tcW w:w="2324"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jc w:val="both"/>
              <w:rPr>
                <w:color w:val="000000"/>
                <w:szCs w:val="24"/>
              </w:rPr>
            </w:pPr>
            <w:r w:rsidRPr="00BB1B8B">
              <w:rPr>
                <w:color w:val="000000"/>
                <w:szCs w:val="24"/>
              </w:rPr>
              <w:t>Özellikle dezavantajlı bireylerin Okul öncesi eğitime katılımını artıracak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Kemal SAYGILI</w:t>
            </w:r>
          </w:p>
          <w:p w:rsidR="009854EE" w:rsidRPr="00BB1B8B" w:rsidRDefault="009854EE" w:rsidP="00837AFF">
            <w:pPr>
              <w:spacing w:after="0" w:line="240" w:lineRule="auto"/>
              <w:jc w:val="both"/>
              <w:rPr>
                <w:color w:val="000000"/>
                <w:szCs w:val="24"/>
              </w:rPr>
            </w:pPr>
            <w:r w:rsidRPr="00BB1B8B">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01 Eylül-20 Eylül</w:t>
            </w:r>
          </w:p>
        </w:tc>
      </w:tr>
      <w:tr w:rsidR="009854EE"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54EE" w:rsidRPr="00BB1B8B" w:rsidRDefault="009854EE" w:rsidP="00837AFF">
            <w:pPr>
              <w:spacing w:after="0" w:line="240" w:lineRule="auto"/>
              <w:jc w:val="center"/>
              <w:rPr>
                <w:b/>
                <w:bCs/>
                <w:color w:val="000000"/>
                <w:szCs w:val="24"/>
              </w:rPr>
            </w:pPr>
            <w:r w:rsidRPr="00BB1B8B">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jc w:val="both"/>
              <w:rPr>
                <w:color w:val="000000"/>
                <w:szCs w:val="24"/>
              </w:rPr>
            </w:pPr>
            <w:r w:rsidRPr="00BB1B8B">
              <w:rPr>
                <w:color w:val="000000"/>
                <w:szCs w:val="24"/>
              </w:rPr>
              <w:t>Ailelere okul öncesi eğitimin gerekliliği ve önemi konusunda bilgilendirme toplantıları yapılacaktır.</w:t>
            </w:r>
          </w:p>
        </w:tc>
        <w:tc>
          <w:tcPr>
            <w:tcW w:w="1161"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Kemal SAYGILI</w:t>
            </w:r>
          </w:p>
          <w:p w:rsidR="009854EE" w:rsidRPr="00BB1B8B" w:rsidRDefault="009854EE" w:rsidP="00837AFF">
            <w:pPr>
              <w:spacing w:after="0" w:line="240" w:lineRule="auto"/>
              <w:jc w:val="both"/>
              <w:rPr>
                <w:color w:val="000000"/>
                <w:szCs w:val="24"/>
              </w:rPr>
            </w:pPr>
            <w:r w:rsidRPr="00BB1B8B">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01 Eylül-20 Eylül</w:t>
            </w:r>
          </w:p>
        </w:tc>
      </w:tr>
      <w:tr w:rsidR="009854EE"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54EE" w:rsidRPr="00BB1B8B" w:rsidRDefault="009854EE" w:rsidP="00837AFF">
            <w:pPr>
              <w:spacing w:after="0" w:line="240" w:lineRule="auto"/>
              <w:jc w:val="center"/>
              <w:rPr>
                <w:b/>
                <w:bCs/>
                <w:color w:val="000000"/>
                <w:szCs w:val="24"/>
              </w:rPr>
            </w:pPr>
            <w:r w:rsidRPr="00BB1B8B">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jc w:val="both"/>
              <w:rPr>
                <w:color w:val="000000"/>
                <w:szCs w:val="24"/>
              </w:rPr>
            </w:pPr>
            <w:r w:rsidRPr="00BB1B8B">
              <w:rPr>
                <w:color w:val="000000"/>
                <w:szCs w:val="24"/>
              </w:rPr>
              <w:t>Okul öncesi eğitim düzeyine gelmiş çocukların ailelerine ev ziyaretleri yapılacaktır.</w:t>
            </w:r>
          </w:p>
        </w:tc>
        <w:tc>
          <w:tcPr>
            <w:tcW w:w="1161"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Kemal SAYGILI</w:t>
            </w:r>
          </w:p>
          <w:p w:rsidR="009854EE" w:rsidRPr="00BB1B8B" w:rsidRDefault="009854EE" w:rsidP="00837AFF">
            <w:pPr>
              <w:spacing w:after="0" w:line="240" w:lineRule="auto"/>
              <w:jc w:val="both"/>
              <w:rPr>
                <w:color w:val="000000"/>
                <w:szCs w:val="24"/>
              </w:rPr>
            </w:pPr>
            <w:r w:rsidRPr="00BB1B8B">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854EE" w:rsidRPr="00BB1B8B" w:rsidRDefault="009854EE" w:rsidP="00837AFF">
            <w:pPr>
              <w:spacing w:after="0" w:line="240" w:lineRule="auto"/>
              <w:jc w:val="both"/>
              <w:rPr>
                <w:color w:val="000000"/>
                <w:szCs w:val="24"/>
              </w:rPr>
            </w:pPr>
            <w:r w:rsidRPr="00BB1B8B">
              <w:rPr>
                <w:color w:val="000000"/>
                <w:szCs w:val="24"/>
              </w:rPr>
              <w:t>01 Eylül-20 Eylül</w:t>
            </w:r>
          </w:p>
        </w:tc>
      </w:tr>
    </w:tbl>
    <w:p w:rsidR="009854EE" w:rsidRDefault="009854EE" w:rsidP="009854EE">
      <w:pPr>
        <w:rPr>
          <w:b/>
          <w:szCs w:val="24"/>
        </w:rPr>
      </w:pPr>
    </w:p>
    <w:p w:rsidR="009854EE" w:rsidRDefault="009854EE" w:rsidP="009854EE">
      <w:pPr>
        <w:rPr>
          <w:b/>
          <w:szCs w:val="24"/>
        </w:rPr>
      </w:pPr>
    </w:p>
    <w:p w:rsidR="009854EE" w:rsidRPr="00BB1B8B" w:rsidRDefault="009854EE" w:rsidP="009854EE">
      <w:pPr>
        <w:pStyle w:val="Balk2"/>
        <w:rPr>
          <w:sz w:val="24"/>
          <w:szCs w:val="24"/>
        </w:rPr>
      </w:pPr>
      <w:bookmarkStart w:id="44" w:name="_Toc531097545"/>
      <w:r w:rsidRPr="00BB1B8B">
        <w:rPr>
          <w:sz w:val="24"/>
          <w:szCs w:val="24"/>
        </w:rPr>
        <w:t>TEMA II: EĞİTİM VE ÖĞRETİMDE KALİTENİN ARTIRILMASI</w:t>
      </w:r>
      <w:bookmarkEnd w:id="44"/>
    </w:p>
    <w:p w:rsidR="009854EE" w:rsidRPr="00BB1B8B" w:rsidRDefault="009854EE" w:rsidP="009854EE">
      <w:pPr>
        <w:ind w:firstLine="708"/>
        <w:jc w:val="both"/>
        <w:rPr>
          <w:szCs w:val="24"/>
        </w:rPr>
      </w:pPr>
      <w:r w:rsidRPr="00BB1B8B">
        <w:rPr>
          <w:szCs w:val="24"/>
        </w:rPr>
        <w:t xml:space="preserve">Eğitim ve öğretimde kalitenin artırılması başlığı esas olarak eğitim ve öğretim faaliyetinin hayata hazırlama işlevinde yapılacak çalışmaları kapsamaktadır. </w:t>
      </w:r>
    </w:p>
    <w:p w:rsidR="009854EE" w:rsidRDefault="009854EE" w:rsidP="009854EE">
      <w:pPr>
        <w:ind w:firstLine="708"/>
        <w:jc w:val="both"/>
        <w:rPr>
          <w:szCs w:val="24"/>
        </w:rPr>
      </w:pPr>
      <w:r w:rsidRPr="00BB1B8B">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9854EE" w:rsidRPr="006E6354" w:rsidRDefault="009854EE" w:rsidP="009854EE">
      <w:pPr>
        <w:pStyle w:val="Balk3"/>
        <w:rPr>
          <w:rFonts w:ascii="Book Antiqua" w:hAnsi="Book Antiqua"/>
          <w:b w:val="0"/>
          <w:szCs w:val="24"/>
        </w:rPr>
      </w:pPr>
      <w:r w:rsidRPr="006E6354">
        <w:rPr>
          <w:rFonts w:ascii="Book Antiqua" w:hAnsi="Book Antiqua"/>
          <w:b w:val="0"/>
          <w:szCs w:val="24"/>
        </w:rPr>
        <w:t xml:space="preserve">Stratejik Amaç 2: </w:t>
      </w:r>
    </w:p>
    <w:p w:rsidR="009854EE" w:rsidRPr="00BB1B8B" w:rsidRDefault="009854EE" w:rsidP="009854EE">
      <w:pPr>
        <w:ind w:firstLine="708"/>
        <w:jc w:val="both"/>
        <w:rPr>
          <w:szCs w:val="24"/>
        </w:rPr>
      </w:pPr>
      <w:r w:rsidRPr="00BB1B8B">
        <w:rPr>
          <w:szCs w:val="24"/>
        </w:rPr>
        <w:t>Öğrencilerimizin gelişmiş dünyaya uyum sağlayacak şekilde donanımlı bireyler olabilmesi için eğitim ve öğretimde kalite artırılacaktır.</w:t>
      </w:r>
    </w:p>
    <w:p w:rsidR="009854EE" w:rsidRPr="006E6354" w:rsidRDefault="009854EE" w:rsidP="009854EE">
      <w:pPr>
        <w:pStyle w:val="Balk3"/>
        <w:rPr>
          <w:rFonts w:ascii="Book Antiqua" w:hAnsi="Book Antiqua"/>
          <w:szCs w:val="24"/>
        </w:rPr>
      </w:pPr>
      <w:r w:rsidRPr="00BB1B8B">
        <w:rPr>
          <w:rStyle w:val="Balk4Char"/>
          <w:rFonts w:ascii="Book Antiqua" w:hAnsi="Book Antiqua"/>
          <w:szCs w:val="24"/>
        </w:rPr>
        <w:lastRenderedPageBreak/>
        <w:t xml:space="preserve">Stratejik Hedef </w:t>
      </w:r>
      <w:proofErr w:type="gramStart"/>
      <w:r w:rsidRPr="00BB1B8B">
        <w:rPr>
          <w:rStyle w:val="Balk4Char"/>
          <w:rFonts w:ascii="Book Antiqua" w:hAnsi="Book Antiqua"/>
          <w:szCs w:val="24"/>
        </w:rPr>
        <w:t>2.1</w:t>
      </w:r>
      <w:proofErr w:type="gramEnd"/>
      <w:r w:rsidRPr="00BB1B8B">
        <w:rPr>
          <w:rStyle w:val="Balk4Char"/>
          <w:rFonts w:ascii="Book Antiqua" w:hAnsi="Book Antiqua"/>
          <w:szCs w:val="24"/>
        </w:rPr>
        <w:t>.</w:t>
      </w:r>
      <w:r w:rsidRPr="00BB1B8B">
        <w:rPr>
          <w:rFonts w:ascii="Book Antiqua" w:hAnsi="Book Antiqua"/>
          <w:szCs w:val="24"/>
        </w:rPr>
        <w:t>Öğrenme kazanımlarını takip eden ve velileri de sürece dâhil eden bir yönetim anlayışı ile öğrencilerimizin akademik başarıları ve sosyal faaliyetlere etkin katılımı artırılacaktır.</w:t>
      </w:r>
    </w:p>
    <w:p w:rsidR="009854EE" w:rsidRPr="00BB1B8B" w:rsidRDefault="009854EE" w:rsidP="009854EE">
      <w:pPr>
        <w:rPr>
          <w:b/>
          <w:color w:val="FF0000"/>
          <w:szCs w:val="24"/>
        </w:rPr>
      </w:pPr>
      <w:r w:rsidRPr="00BB1B8B">
        <w:rPr>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854EE" w:rsidRPr="00BB1B8B" w:rsidTr="00837AFF">
        <w:trPr>
          <w:trHeight w:val="421"/>
        </w:trPr>
        <w:tc>
          <w:tcPr>
            <w:tcW w:w="1757" w:type="dxa"/>
            <w:vMerge w:val="restart"/>
            <w:shd w:val="clear" w:color="auto" w:fill="auto"/>
            <w:noWrap/>
            <w:vAlign w:val="center"/>
            <w:hideMark/>
          </w:tcPr>
          <w:p w:rsidR="009854EE" w:rsidRPr="00BB1B8B" w:rsidRDefault="009854EE" w:rsidP="00837AFF">
            <w:pPr>
              <w:spacing w:after="0" w:line="240" w:lineRule="auto"/>
              <w:rPr>
                <w:b/>
                <w:bCs/>
                <w:color w:val="000000"/>
                <w:szCs w:val="24"/>
              </w:rPr>
            </w:pPr>
            <w:r w:rsidRPr="00BB1B8B">
              <w:rPr>
                <w:b/>
                <w:bCs/>
                <w:color w:val="000000"/>
                <w:szCs w:val="24"/>
              </w:rPr>
              <w:t>No</w:t>
            </w:r>
          </w:p>
        </w:tc>
        <w:tc>
          <w:tcPr>
            <w:tcW w:w="5042" w:type="dxa"/>
            <w:vMerge w:val="restart"/>
            <w:shd w:val="clear" w:color="auto" w:fill="auto"/>
            <w:vAlign w:val="center"/>
            <w:hideMark/>
          </w:tcPr>
          <w:p w:rsidR="009854EE" w:rsidRPr="00BB1B8B" w:rsidRDefault="009854EE" w:rsidP="00837AFF">
            <w:pPr>
              <w:spacing w:after="0" w:line="240" w:lineRule="auto"/>
              <w:rPr>
                <w:b/>
                <w:bCs/>
                <w:color w:val="000000"/>
                <w:szCs w:val="24"/>
              </w:rPr>
            </w:pPr>
            <w:r w:rsidRPr="00BB1B8B">
              <w:rPr>
                <w:b/>
                <w:bCs/>
                <w:color w:val="000000"/>
                <w:szCs w:val="24"/>
              </w:rPr>
              <w:t>PERFORMANS</w:t>
            </w:r>
          </w:p>
          <w:p w:rsidR="009854EE" w:rsidRPr="00BB1B8B" w:rsidRDefault="009854EE" w:rsidP="00837AFF">
            <w:pPr>
              <w:spacing w:after="0" w:line="240" w:lineRule="auto"/>
              <w:rPr>
                <w:b/>
                <w:bCs/>
                <w:color w:val="000000"/>
                <w:szCs w:val="24"/>
              </w:rPr>
            </w:pPr>
            <w:r w:rsidRPr="00BB1B8B">
              <w:rPr>
                <w:b/>
                <w:bCs/>
                <w:color w:val="000000"/>
                <w:szCs w:val="24"/>
              </w:rPr>
              <w:t>GÖSTERGESİ</w:t>
            </w:r>
          </w:p>
        </w:tc>
        <w:tc>
          <w:tcPr>
            <w:tcW w:w="964" w:type="dxa"/>
            <w:gridSpan w:val="2"/>
            <w:shd w:val="clear" w:color="auto" w:fill="auto"/>
            <w:vAlign w:val="center"/>
          </w:tcPr>
          <w:p w:rsidR="009854EE" w:rsidRPr="00BB1B8B" w:rsidRDefault="009854EE" w:rsidP="00837AFF">
            <w:pPr>
              <w:spacing w:after="0" w:line="240" w:lineRule="auto"/>
              <w:rPr>
                <w:b/>
                <w:bCs/>
                <w:color w:val="000000"/>
                <w:szCs w:val="24"/>
              </w:rPr>
            </w:pPr>
            <w:r w:rsidRPr="00BB1B8B">
              <w:rPr>
                <w:b/>
                <w:bCs/>
                <w:color w:val="000000"/>
                <w:szCs w:val="24"/>
              </w:rPr>
              <w:t>Mevcut</w:t>
            </w:r>
          </w:p>
        </w:tc>
        <w:tc>
          <w:tcPr>
            <w:tcW w:w="5245" w:type="dxa"/>
            <w:gridSpan w:val="6"/>
            <w:shd w:val="clear" w:color="auto" w:fill="auto"/>
            <w:vAlign w:val="center"/>
          </w:tcPr>
          <w:p w:rsidR="009854EE" w:rsidRPr="00BB1B8B" w:rsidRDefault="009854EE" w:rsidP="00837AFF">
            <w:pPr>
              <w:spacing w:after="0" w:line="240" w:lineRule="auto"/>
              <w:rPr>
                <w:b/>
                <w:bCs/>
                <w:color w:val="000000"/>
                <w:szCs w:val="24"/>
              </w:rPr>
            </w:pPr>
            <w:r w:rsidRPr="00BB1B8B">
              <w:rPr>
                <w:b/>
                <w:bCs/>
                <w:color w:val="000000"/>
                <w:szCs w:val="24"/>
              </w:rPr>
              <w:t>HEDEF</w:t>
            </w:r>
          </w:p>
        </w:tc>
      </w:tr>
      <w:tr w:rsidR="009854EE" w:rsidRPr="00BB1B8B" w:rsidTr="00837AFF">
        <w:trPr>
          <w:gridAfter w:val="1"/>
          <w:wAfter w:w="15" w:type="dxa"/>
          <w:trHeight w:val="309"/>
        </w:trPr>
        <w:tc>
          <w:tcPr>
            <w:tcW w:w="1757" w:type="dxa"/>
            <w:vMerge/>
            <w:shd w:val="clear" w:color="auto" w:fill="auto"/>
            <w:vAlign w:val="center"/>
            <w:hideMark/>
          </w:tcPr>
          <w:p w:rsidR="009854EE" w:rsidRPr="00BB1B8B" w:rsidRDefault="009854EE" w:rsidP="00837AFF">
            <w:pPr>
              <w:spacing w:after="0" w:line="240" w:lineRule="auto"/>
              <w:rPr>
                <w:b/>
                <w:bCs/>
                <w:szCs w:val="24"/>
              </w:rPr>
            </w:pPr>
          </w:p>
        </w:tc>
        <w:tc>
          <w:tcPr>
            <w:tcW w:w="5042" w:type="dxa"/>
            <w:vMerge/>
            <w:shd w:val="clear" w:color="auto" w:fill="auto"/>
            <w:vAlign w:val="center"/>
            <w:hideMark/>
          </w:tcPr>
          <w:p w:rsidR="009854EE" w:rsidRPr="00BB1B8B" w:rsidRDefault="009854EE" w:rsidP="00837AFF">
            <w:pPr>
              <w:spacing w:after="0" w:line="240" w:lineRule="auto"/>
              <w:rPr>
                <w:b/>
                <w:bCs/>
                <w:szCs w:val="24"/>
              </w:rPr>
            </w:pPr>
          </w:p>
        </w:tc>
        <w:tc>
          <w:tcPr>
            <w:tcW w:w="957" w:type="dxa"/>
            <w:shd w:val="clear" w:color="auto" w:fill="auto"/>
            <w:noWrap/>
            <w:vAlign w:val="center"/>
            <w:hideMark/>
          </w:tcPr>
          <w:p w:rsidR="009854EE" w:rsidRPr="00BB1B8B" w:rsidRDefault="009854EE" w:rsidP="00837AFF">
            <w:pPr>
              <w:spacing w:after="0" w:line="240" w:lineRule="auto"/>
              <w:rPr>
                <w:b/>
                <w:bCs/>
                <w:szCs w:val="24"/>
              </w:rPr>
            </w:pPr>
            <w:r w:rsidRPr="00BB1B8B">
              <w:rPr>
                <w:b/>
                <w:bCs/>
                <w:szCs w:val="24"/>
              </w:rPr>
              <w:t>2018</w:t>
            </w:r>
          </w:p>
        </w:tc>
        <w:tc>
          <w:tcPr>
            <w:tcW w:w="1092" w:type="dxa"/>
            <w:gridSpan w:val="2"/>
            <w:shd w:val="clear" w:color="auto" w:fill="auto"/>
            <w:noWrap/>
            <w:vAlign w:val="center"/>
            <w:hideMark/>
          </w:tcPr>
          <w:p w:rsidR="009854EE" w:rsidRPr="00BB1B8B" w:rsidRDefault="009854EE" w:rsidP="00837AFF">
            <w:pPr>
              <w:spacing w:after="0" w:line="240" w:lineRule="auto"/>
              <w:rPr>
                <w:b/>
                <w:bCs/>
                <w:szCs w:val="24"/>
              </w:rPr>
            </w:pPr>
            <w:r w:rsidRPr="00BB1B8B">
              <w:rPr>
                <w:b/>
                <w:bCs/>
                <w:szCs w:val="24"/>
              </w:rPr>
              <w:t>2019</w:t>
            </w:r>
          </w:p>
        </w:tc>
        <w:tc>
          <w:tcPr>
            <w:tcW w:w="1041" w:type="dxa"/>
            <w:vAlign w:val="center"/>
          </w:tcPr>
          <w:p w:rsidR="009854EE" w:rsidRPr="00BB1B8B" w:rsidRDefault="009854EE" w:rsidP="00837AFF">
            <w:pPr>
              <w:spacing w:after="0" w:line="240" w:lineRule="auto"/>
              <w:rPr>
                <w:b/>
                <w:bCs/>
                <w:szCs w:val="24"/>
              </w:rPr>
            </w:pPr>
            <w:r w:rsidRPr="00BB1B8B">
              <w:rPr>
                <w:b/>
                <w:bCs/>
                <w:szCs w:val="24"/>
              </w:rPr>
              <w:t>2020</w:t>
            </w:r>
          </w:p>
        </w:tc>
        <w:tc>
          <w:tcPr>
            <w:tcW w:w="1007" w:type="dxa"/>
            <w:vAlign w:val="center"/>
          </w:tcPr>
          <w:p w:rsidR="009854EE" w:rsidRPr="00BB1B8B" w:rsidRDefault="009854EE" w:rsidP="00837AFF">
            <w:pPr>
              <w:spacing w:after="0" w:line="240" w:lineRule="auto"/>
              <w:rPr>
                <w:b/>
                <w:bCs/>
                <w:szCs w:val="24"/>
              </w:rPr>
            </w:pPr>
            <w:r w:rsidRPr="00BB1B8B">
              <w:rPr>
                <w:b/>
                <w:bCs/>
                <w:szCs w:val="24"/>
              </w:rPr>
              <w:t>2021</w:t>
            </w:r>
          </w:p>
        </w:tc>
        <w:tc>
          <w:tcPr>
            <w:tcW w:w="1092" w:type="dxa"/>
            <w:vAlign w:val="center"/>
          </w:tcPr>
          <w:p w:rsidR="009854EE" w:rsidRPr="00BB1B8B" w:rsidRDefault="009854EE" w:rsidP="00837AFF">
            <w:pPr>
              <w:spacing w:after="0" w:line="240" w:lineRule="auto"/>
              <w:rPr>
                <w:b/>
                <w:bCs/>
                <w:szCs w:val="24"/>
              </w:rPr>
            </w:pPr>
            <w:r w:rsidRPr="00BB1B8B">
              <w:rPr>
                <w:b/>
                <w:bCs/>
                <w:szCs w:val="24"/>
              </w:rPr>
              <w:t>2022</w:t>
            </w:r>
          </w:p>
        </w:tc>
        <w:tc>
          <w:tcPr>
            <w:tcW w:w="1005" w:type="dxa"/>
            <w:vAlign w:val="center"/>
          </w:tcPr>
          <w:p w:rsidR="009854EE" w:rsidRPr="00BB1B8B" w:rsidRDefault="009854EE" w:rsidP="00837AFF">
            <w:pPr>
              <w:spacing w:after="0" w:line="240" w:lineRule="auto"/>
              <w:rPr>
                <w:b/>
                <w:bCs/>
                <w:szCs w:val="24"/>
              </w:rPr>
            </w:pPr>
            <w:r w:rsidRPr="00BB1B8B">
              <w:rPr>
                <w:b/>
                <w:bCs/>
                <w:szCs w:val="24"/>
              </w:rPr>
              <w:t>2023</w:t>
            </w:r>
          </w:p>
        </w:tc>
      </w:tr>
      <w:tr w:rsidR="009854EE" w:rsidRPr="00BB1B8B" w:rsidTr="00837AFF">
        <w:trPr>
          <w:gridAfter w:val="1"/>
          <w:wAfter w:w="15" w:type="dxa"/>
          <w:trHeight w:val="549"/>
        </w:trPr>
        <w:tc>
          <w:tcPr>
            <w:tcW w:w="1757" w:type="dxa"/>
            <w:shd w:val="clear" w:color="auto" w:fill="auto"/>
            <w:vAlign w:val="center"/>
          </w:tcPr>
          <w:p w:rsidR="009854EE" w:rsidRPr="00BB1B8B" w:rsidRDefault="009854EE" w:rsidP="00837AFF">
            <w:pPr>
              <w:spacing w:after="0" w:line="240" w:lineRule="auto"/>
              <w:rPr>
                <w:b/>
                <w:bCs/>
                <w:color w:val="FF0000"/>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.a</w:t>
            </w:r>
          </w:p>
        </w:tc>
        <w:tc>
          <w:tcPr>
            <w:tcW w:w="5042" w:type="dxa"/>
            <w:shd w:val="clear" w:color="auto" w:fill="auto"/>
            <w:vAlign w:val="center"/>
          </w:tcPr>
          <w:p w:rsidR="009854EE" w:rsidRPr="00BB1B8B" w:rsidRDefault="009854EE" w:rsidP="00837AFF">
            <w:pPr>
              <w:jc w:val="both"/>
              <w:rPr>
                <w:szCs w:val="24"/>
              </w:rPr>
            </w:pPr>
            <w:r w:rsidRPr="00BB1B8B">
              <w:rPr>
                <w:szCs w:val="24"/>
              </w:rPr>
              <w:t>1. sınıf sonu itibariyle okuma yazma bilen öğrencilerin oranı</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95</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100</w:t>
            </w:r>
          </w:p>
        </w:tc>
        <w:tc>
          <w:tcPr>
            <w:tcW w:w="1041" w:type="dxa"/>
            <w:vAlign w:val="center"/>
          </w:tcPr>
          <w:p w:rsidR="009854EE" w:rsidRPr="00BB1B8B" w:rsidRDefault="009854EE" w:rsidP="00837AFF">
            <w:pPr>
              <w:spacing w:after="0" w:line="240" w:lineRule="auto"/>
              <w:jc w:val="center"/>
              <w:rPr>
                <w:szCs w:val="24"/>
              </w:rPr>
            </w:pPr>
            <w:r w:rsidRPr="00BB1B8B">
              <w:rPr>
                <w:szCs w:val="24"/>
              </w:rPr>
              <w:t>100</w:t>
            </w:r>
          </w:p>
        </w:tc>
        <w:tc>
          <w:tcPr>
            <w:tcW w:w="1007" w:type="dxa"/>
            <w:vAlign w:val="center"/>
          </w:tcPr>
          <w:p w:rsidR="009854EE" w:rsidRPr="00BB1B8B" w:rsidRDefault="009854EE" w:rsidP="00837AFF">
            <w:pPr>
              <w:spacing w:after="0" w:line="240" w:lineRule="auto"/>
              <w:jc w:val="center"/>
              <w:rPr>
                <w:szCs w:val="24"/>
              </w:rPr>
            </w:pPr>
            <w:r w:rsidRPr="00BB1B8B">
              <w:rPr>
                <w:szCs w:val="24"/>
              </w:rPr>
              <w:t>100</w:t>
            </w:r>
          </w:p>
        </w:tc>
        <w:tc>
          <w:tcPr>
            <w:tcW w:w="1092" w:type="dxa"/>
            <w:vAlign w:val="center"/>
          </w:tcPr>
          <w:p w:rsidR="009854EE" w:rsidRPr="00BB1B8B" w:rsidRDefault="009854EE" w:rsidP="00837AFF">
            <w:pPr>
              <w:spacing w:after="0" w:line="240" w:lineRule="auto"/>
              <w:jc w:val="center"/>
              <w:rPr>
                <w:szCs w:val="24"/>
              </w:rPr>
            </w:pPr>
            <w:r w:rsidRPr="00BB1B8B">
              <w:rPr>
                <w:szCs w:val="24"/>
              </w:rPr>
              <w:t>100</w:t>
            </w:r>
          </w:p>
        </w:tc>
        <w:tc>
          <w:tcPr>
            <w:tcW w:w="1005" w:type="dxa"/>
            <w:vAlign w:val="center"/>
          </w:tcPr>
          <w:p w:rsidR="009854EE" w:rsidRPr="00BB1B8B" w:rsidRDefault="009854EE" w:rsidP="00837AFF">
            <w:pPr>
              <w:spacing w:after="0" w:line="240" w:lineRule="auto"/>
              <w:jc w:val="center"/>
              <w:rPr>
                <w:szCs w:val="24"/>
              </w:rPr>
            </w:pPr>
            <w:r w:rsidRPr="00BB1B8B">
              <w:rPr>
                <w:szCs w:val="24"/>
              </w:rPr>
              <w:t>100</w:t>
            </w:r>
          </w:p>
        </w:tc>
      </w:tr>
      <w:tr w:rsidR="009854EE" w:rsidRPr="00BB1B8B" w:rsidTr="00837AFF">
        <w:trPr>
          <w:gridAfter w:val="1"/>
          <w:wAfter w:w="15" w:type="dxa"/>
          <w:trHeight w:val="549"/>
        </w:trPr>
        <w:tc>
          <w:tcPr>
            <w:tcW w:w="1757" w:type="dxa"/>
            <w:shd w:val="clear" w:color="auto" w:fill="auto"/>
            <w:vAlign w:val="center"/>
          </w:tcPr>
          <w:p w:rsidR="009854EE" w:rsidRPr="00BB1B8B" w:rsidRDefault="009854EE" w:rsidP="00837AFF">
            <w:pPr>
              <w:rPr>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.b</w:t>
            </w:r>
          </w:p>
        </w:tc>
        <w:tc>
          <w:tcPr>
            <w:tcW w:w="5042" w:type="dxa"/>
            <w:shd w:val="clear" w:color="auto" w:fill="auto"/>
            <w:vAlign w:val="center"/>
          </w:tcPr>
          <w:p w:rsidR="009854EE" w:rsidRPr="00BB1B8B" w:rsidRDefault="009854EE" w:rsidP="00837AFF">
            <w:pPr>
              <w:jc w:val="both"/>
              <w:rPr>
                <w:szCs w:val="24"/>
              </w:rPr>
            </w:pPr>
            <w:r w:rsidRPr="00BB1B8B">
              <w:rPr>
                <w:szCs w:val="24"/>
              </w:rPr>
              <w:t>Öğrenci başına okunan aylık kitap sayısı</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3</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4</w:t>
            </w:r>
          </w:p>
        </w:tc>
        <w:tc>
          <w:tcPr>
            <w:tcW w:w="1041" w:type="dxa"/>
            <w:vAlign w:val="center"/>
          </w:tcPr>
          <w:p w:rsidR="009854EE" w:rsidRPr="00BB1B8B" w:rsidRDefault="009854EE" w:rsidP="00837AFF">
            <w:pPr>
              <w:spacing w:after="0" w:line="240" w:lineRule="auto"/>
              <w:jc w:val="center"/>
              <w:rPr>
                <w:szCs w:val="24"/>
              </w:rPr>
            </w:pPr>
            <w:r w:rsidRPr="00BB1B8B">
              <w:rPr>
                <w:szCs w:val="24"/>
              </w:rPr>
              <w:t>5</w:t>
            </w:r>
          </w:p>
        </w:tc>
        <w:tc>
          <w:tcPr>
            <w:tcW w:w="1007" w:type="dxa"/>
            <w:vAlign w:val="center"/>
          </w:tcPr>
          <w:p w:rsidR="009854EE" w:rsidRPr="00BB1B8B" w:rsidRDefault="009854EE" w:rsidP="00837AFF">
            <w:pPr>
              <w:spacing w:after="0" w:line="240" w:lineRule="auto"/>
              <w:jc w:val="center"/>
              <w:rPr>
                <w:szCs w:val="24"/>
              </w:rPr>
            </w:pPr>
            <w:r w:rsidRPr="00BB1B8B">
              <w:rPr>
                <w:szCs w:val="24"/>
              </w:rPr>
              <w:t>5</w:t>
            </w:r>
          </w:p>
        </w:tc>
        <w:tc>
          <w:tcPr>
            <w:tcW w:w="1092" w:type="dxa"/>
            <w:vAlign w:val="center"/>
          </w:tcPr>
          <w:p w:rsidR="009854EE" w:rsidRPr="00BB1B8B" w:rsidRDefault="009854EE" w:rsidP="00837AFF">
            <w:pPr>
              <w:spacing w:after="0" w:line="240" w:lineRule="auto"/>
              <w:jc w:val="center"/>
              <w:rPr>
                <w:szCs w:val="24"/>
              </w:rPr>
            </w:pPr>
            <w:r w:rsidRPr="00BB1B8B">
              <w:rPr>
                <w:szCs w:val="24"/>
              </w:rPr>
              <w:t>5</w:t>
            </w:r>
          </w:p>
        </w:tc>
        <w:tc>
          <w:tcPr>
            <w:tcW w:w="1005" w:type="dxa"/>
            <w:vAlign w:val="center"/>
          </w:tcPr>
          <w:p w:rsidR="009854EE" w:rsidRPr="00BB1B8B" w:rsidRDefault="009854EE" w:rsidP="00837AFF">
            <w:pPr>
              <w:spacing w:after="0" w:line="240" w:lineRule="auto"/>
              <w:jc w:val="center"/>
              <w:rPr>
                <w:szCs w:val="24"/>
              </w:rPr>
            </w:pPr>
            <w:r w:rsidRPr="00BB1B8B">
              <w:rPr>
                <w:szCs w:val="24"/>
              </w:rPr>
              <w:t>5</w:t>
            </w:r>
          </w:p>
        </w:tc>
      </w:tr>
      <w:tr w:rsidR="009854EE" w:rsidRPr="00BB1B8B" w:rsidTr="00837AFF">
        <w:trPr>
          <w:gridAfter w:val="1"/>
          <w:wAfter w:w="15" w:type="dxa"/>
          <w:trHeight w:val="549"/>
        </w:trPr>
        <w:tc>
          <w:tcPr>
            <w:tcW w:w="1757" w:type="dxa"/>
            <w:shd w:val="clear" w:color="auto" w:fill="auto"/>
            <w:vAlign w:val="center"/>
          </w:tcPr>
          <w:p w:rsidR="009854EE" w:rsidRPr="00BB1B8B" w:rsidRDefault="009854EE" w:rsidP="00837AFF">
            <w:pPr>
              <w:rPr>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.c.</w:t>
            </w:r>
          </w:p>
        </w:tc>
        <w:tc>
          <w:tcPr>
            <w:tcW w:w="5042" w:type="dxa"/>
            <w:shd w:val="clear" w:color="auto" w:fill="auto"/>
            <w:vAlign w:val="center"/>
          </w:tcPr>
          <w:p w:rsidR="009854EE" w:rsidRPr="00BB1B8B" w:rsidRDefault="009854EE" w:rsidP="00837AFF">
            <w:pPr>
              <w:jc w:val="both"/>
              <w:rPr>
                <w:szCs w:val="24"/>
              </w:rPr>
            </w:pPr>
            <w:r w:rsidRPr="00BB1B8B">
              <w:rPr>
                <w:szCs w:val="24"/>
              </w:rPr>
              <w:t>Yabancı dil(</w:t>
            </w:r>
            <w:proofErr w:type="spellStart"/>
            <w:r w:rsidRPr="00BB1B8B">
              <w:rPr>
                <w:szCs w:val="24"/>
              </w:rPr>
              <w:t>ingilizce</w:t>
            </w:r>
            <w:proofErr w:type="spellEnd"/>
            <w:r w:rsidRPr="00BB1B8B">
              <w:rPr>
                <w:szCs w:val="24"/>
              </w:rPr>
              <w:t>) öğrenme ilgisini arttırmaya yönelik çalışma sayısı</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1</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2</w:t>
            </w:r>
          </w:p>
        </w:tc>
        <w:tc>
          <w:tcPr>
            <w:tcW w:w="1041" w:type="dxa"/>
            <w:vAlign w:val="center"/>
          </w:tcPr>
          <w:p w:rsidR="009854EE" w:rsidRPr="00BB1B8B" w:rsidRDefault="009854EE" w:rsidP="00837AFF">
            <w:pPr>
              <w:spacing w:after="0" w:line="240" w:lineRule="auto"/>
              <w:jc w:val="center"/>
              <w:rPr>
                <w:szCs w:val="24"/>
              </w:rPr>
            </w:pPr>
            <w:r w:rsidRPr="00BB1B8B">
              <w:rPr>
                <w:szCs w:val="24"/>
              </w:rPr>
              <w:t>2</w:t>
            </w:r>
          </w:p>
        </w:tc>
        <w:tc>
          <w:tcPr>
            <w:tcW w:w="1007" w:type="dxa"/>
            <w:vAlign w:val="center"/>
          </w:tcPr>
          <w:p w:rsidR="009854EE" w:rsidRPr="00BB1B8B" w:rsidRDefault="009854EE" w:rsidP="00837AFF">
            <w:pPr>
              <w:spacing w:after="0" w:line="240" w:lineRule="auto"/>
              <w:jc w:val="center"/>
              <w:rPr>
                <w:szCs w:val="24"/>
              </w:rPr>
            </w:pPr>
            <w:r w:rsidRPr="00BB1B8B">
              <w:rPr>
                <w:szCs w:val="24"/>
              </w:rPr>
              <w:t>2</w:t>
            </w:r>
          </w:p>
        </w:tc>
        <w:tc>
          <w:tcPr>
            <w:tcW w:w="1092" w:type="dxa"/>
            <w:vAlign w:val="center"/>
          </w:tcPr>
          <w:p w:rsidR="009854EE" w:rsidRPr="00BB1B8B" w:rsidRDefault="009854EE" w:rsidP="00837AFF">
            <w:pPr>
              <w:spacing w:after="0" w:line="240" w:lineRule="auto"/>
              <w:jc w:val="center"/>
              <w:rPr>
                <w:szCs w:val="24"/>
              </w:rPr>
            </w:pPr>
            <w:r w:rsidRPr="00BB1B8B">
              <w:rPr>
                <w:szCs w:val="24"/>
              </w:rPr>
              <w:t>2</w:t>
            </w:r>
          </w:p>
        </w:tc>
        <w:tc>
          <w:tcPr>
            <w:tcW w:w="1005" w:type="dxa"/>
            <w:vAlign w:val="center"/>
          </w:tcPr>
          <w:p w:rsidR="009854EE" w:rsidRPr="00BB1B8B" w:rsidRDefault="009854EE" w:rsidP="00837AFF">
            <w:pPr>
              <w:spacing w:after="0" w:line="240" w:lineRule="auto"/>
              <w:jc w:val="center"/>
              <w:rPr>
                <w:szCs w:val="24"/>
              </w:rPr>
            </w:pPr>
            <w:r w:rsidRPr="00BB1B8B">
              <w:rPr>
                <w:szCs w:val="24"/>
              </w:rPr>
              <w:t>2</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.d</w:t>
            </w:r>
          </w:p>
        </w:tc>
        <w:tc>
          <w:tcPr>
            <w:tcW w:w="5042" w:type="dxa"/>
            <w:shd w:val="clear" w:color="auto" w:fill="auto"/>
            <w:vAlign w:val="center"/>
          </w:tcPr>
          <w:p w:rsidR="009854EE" w:rsidRPr="00BB1B8B" w:rsidRDefault="009854EE" w:rsidP="00837AFF">
            <w:pPr>
              <w:jc w:val="both"/>
              <w:rPr>
                <w:bCs/>
                <w:szCs w:val="24"/>
              </w:rPr>
            </w:pPr>
            <w:r w:rsidRPr="00BB1B8B">
              <w:rPr>
                <w:szCs w:val="24"/>
              </w:rPr>
              <w:t>Okul ve çevresinde düzenlenen İngilizce dersine ait yapılan etkinliklerin sayısı</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2</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5</w:t>
            </w:r>
          </w:p>
        </w:tc>
        <w:tc>
          <w:tcPr>
            <w:tcW w:w="1041" w:type="dxa"/>
            <w:vAlign w:val="center"/>
          </w:tcPr>
          <w:p w:rsidR="009854EE" w:rsidRPr="00BB1B8B" w:rsidRDefault="009854EE" w:rsidP="00837AFF">
            <w:pPr>
              <w:spacing w:after="0" w:line="240" w:lineRule="auto"/>
              <w:jc w:val="center"/>
              <w:rPr>
                <w:szCs w:val="24"/>
              </w:rPr>
            </w:pPr>
            <w:r w:rsidRPr="00BB1B8B">
              <w:rPr>
                <w:szCs w:val="24"/>
              </w:rPr>
              <w:t>5</w:t>
            </w:r>
          </w:p>
        </w:tc>
        <w:tc>
          <w:tcPr>
            <w:tcW w:w="1007" w:type="dxa"/>
            <w:vAlign w:val="center"/>
          </w:tcPr>
          <w:p w:rsidR="009854EE" w:rsidRPr="00BB1B8B" w:rsidRDefault="009854EE" w:rsidP="00837AFF">
            <w:pPr>
              <w:spacing w:after="0" w:line="240" w:lineRule="auto"/>
              <w:jc w:val="center"/>
              <w:rPr>
                <w:szCs w:val="24"/>
              </w:rPr>
            </w:pPr>
            <w:r w:rsidRPr="00BB1B8B">
              <w:rPr>
                <w:szCs w:val="24"/>
              </w:rPr>
              <w:t>5</w:t>
            </w:r>
          </w:p>
        </w:tc>
        <w:tc>
          <w:tcPr>
            <w:tcW w:w="1092" w:type="dxa"/>
            <w:vAlign w:val="center"/>
          </w:tcPr>
          <w:p w:rsidR="009854EE" w:rsidRPr="00BB1B8B" w:rsidRDefault="009854EE" w:rsidP="00837AFF">
            <w:pPr>
              <w:spacing w:after="0" w:line="240" w:lineRule="auto"/>
              <w:jc w:val="center"/>
              <w:rPr>
                <w:szCs w:val="24"/>
              </w:rPr>
            </w:pPr>
            <w:r w:rsidRPr="00BB1B8B">
              <w:rPr>
                <w:szCs w:val="24"/>
              </w:rPr>
              <w:t>5</w:t>
            </w:r>
          </w:p>
        </w:tc>
        <w:tc>
          <w:tcPr>
            <w:tcW w:w="1005" w:type="dxa"/>
            <w:vAlign w:val="center"/>
          </w:tcPr>
          <w:p w:rsidR="009854EE" w:rsidRPr="00BB1B8B" w:rsidRDefault="009854EE" w:rsidP="00837AFF">
            <w:pPr>
              <w:spacing w:after="0" w:line="240" w:lineRule="auto"/>
              <w:jc w:val="center"/>
              <w:rPr>
                <w:szCs w:val="24"/>
              </w:rPr>
            </w:pPr>
            <w:r w:rsidRPr="00BB1B8B">
              <w:rPr>
                <w:szCs w:val="24"/>
              </w:rPr>
              <w:t>5</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.e</w:t>
            </w:r>
          </w:p>
        </w:tc>
        <w:tc>
          <w:tcPr>
            <w:tcW w:w="5042" w:type="dxa"/>
            <w:shd w:val="clear" w:color="auto" w:fill="auto"/>
            <w:vAlign w:val="center"/>
          </w:tcPr>
          <w:p w:rsidR="009854EE" w:rsidRPr="00BB1B8B" w:rsidRDefault="009854EE" w:rsidP="00837AFF">
            <w:pPr>
              <w:jc w:val="both"/>
              <w:rPr>
                <w:szCs w:val="24"/>
              </w:rPr>
            </w:pPr>
            <w:r w:rsidRPr="00BB1B8B">
              <w:rPr>
                <w:szCs w:val="24"/>
              </w:rPr>
              <w:t>4. sınıflarda genel başarı ortalamasına göre başarılı öğrenci sayısının toplam öğrenci sayısına</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70</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80</w:t>
            </w:r>
          </w:p>
        </w:tc>
        <w:tc>
          <w:tcPr>
            <w:tcW w:w="1041" w:type="dxa"/>
            <w:vAlign w:val="center"/>
          </w:tcPr>
          <w:p w:rsidR="009854EE" w:rsidRPr="00BB1B8B" w:rsidRDefault="009854EE" w:rsidP="00837AFF">
            <w:pPr>
              <w:spacing w:after="0" w:line="240" w:lineRule="auto"/>
              <w:jc w:val="center"/>
              <w:rPr>
                <w:szCs w:val="24"/>
              </w:rPr>
            </w:pPr>
            <w:r w:rsidRPr="00BB1B8B">
              <w:rPr>
                <w:szCs w:val="24"/>
              </w:rPr>
              <w:t>85</w:t>
            </w:r>
          </w:p>
        </w:tc>
        <w:tc>
          <w:tcPr>
            <w:tcW w:w="1007" w:type="dxa"/>
            <w:vAlign w:val="center"/>
          </w:tcPr>
          <w:p w:rsidR="009854EE" w:rsidRPr="00BB1B8B" w:rsidRDefault="009854EE" w:rsidP="00837AFF">
            <w:pPr>
              <w:spacing w:after="0" w:line="240" w:lineRule="auto"/>
              <w:jc w:val="center"/>
              <w:rPr>
                <w:szCs w:val="24"/>
              </w:rPr>
            </w:pPr>
            <w:r w:rsidRPr="00BB1B8B">
              <w:rPr>
                <w:szCs w:val="24"/>
              </w:rPr>
              <w:t>90</w:t>
            </w:r>
          </w:p>
        </w:tc>
        <w:tc>
          <w:tcPr>
            <w:tcW w:w="1092" w:type="dxa"/>
            <w:vAlign w:val="center"/>
          </w:tcPr>
          <w:p w:rsidR="009854EE" w:rsidRPr="00BB1B8B" w:rsidRDefault="009854EE" w:rsidP="00837AFF">
            <w:pPr>
              <w:spacing w:after="0" w:line="240" w:lineRule="auto"/>
              <w:jc w:val="center"/>
              <w:rPr>
                <w:szCs w:val="24"/>
              </w:rPr>
            </w:pPr>
            <w:r w:rsidRPr="00BB1B8B">
              <w:rPr>
                <w:szCs w:val="24"/>
              </w:rPr>
              <w:t>95</w:t>
            </w:r>
          </w:p>
        </w:tc>
        <w:tc>
          <w:tcPr>
            <w:tcW w:w="1005" w:type="dxa"/>
            <w:vAlign w:val="center"/>
          </w:tcPr>
          <w:p w:rsidR="009854EE" w:rsidRPr="00BB1B8B" w:rsidRDefault="009854EE" w:rsidP="00837AFF">
            <w:pPr>
              <w:spacing w:after="0" w:line="240" w:lineRule="auto"/>
              <w:jc w:val="center"/>
              <w:rPr>
                <w:szCs w:val="24"/>
              </w:rPr>
            </w:pPr>
            <w:r w:rsidRPr="00BB1B8B">
              <w:rPr>
                <w:szCs w:val="24"/>
              </w:rPr>
              <w:t>100</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b/>
                <w:bCs/>
                <w:color w:val="FF0000"/>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w:t>
            </w:r>
            <w:r>
              <w:rPr>
                <w:b/>
                <w:bCs/>
                <w:color w:val="FF0000"/>
                <w:szCs w:val="24"/>
              </w:rPr>
              <w:t>f</w:t>
            </w:r>
          </w:p>
        </w:tc>
        <w:tc>
          <w:tcPr>
            <w:tcW w:w="5042" w:type="dxa"/>
            <w:shd w:val="clear" w:color="auto" w:fill="auto"/>
            <w:vAlign w:val="center"/>
          </w:tcPr>
          <w:p w:rsidR="009854EE" w:rsidRPr="00BB1B8B" w:rsidRDefault="009854EE" w:rsidP="00837AFF">
            <w:pPr>
              <w:jc w:val="both"/>
              <w:rPr>
                <w:szCs w:val="24"/>
              </w:rPr>
            </w:pPr>
            <w:r>
              <w:rPr>
                <w:szCs w:val="24"/>
              </w:rPr>
              <w:t>5</w:t>
            </w:r>
            <w:r w:rsidRPr="00BB1B8B">
              <w:rPr>
                <w:szCs w:val="24"/>
              </w:rPr>
              <w:t>. sınıflarda genel başarı ortalamasına göre başarılı öğrenci sayısının toplam öğrenci sayısına</w:t>
            </w:r>
          </w:p>
        </w:tc>
        <w:tc>
          <w:tcPr>
            <w:tcW w:w="957" w:type="dxa"/>
            <w:shd w:val="clear" w:color="auto" w:fill="auto"/>
            <w:noWrap/>
            <w:vAlign w:val="center"/>
          </w:tcPr>
          <w:p w:rsidR="009854EE" w:rsidRPr="00BB1B8B" w:rsidRDefault="009854EE" w:rsidP="00837AFF">
            <w:pPr>
              <w:spacing w:after="0" w:line="240" w:lineRule="auto"/>
              <w:jc w:val="center"/>
              <w:rPr>
                <w:szCs w:val="24"/>
              </w:rPr>
            </w:pPr>
            <w:r>
              <w:rPr>
                <w:szCs w:val="24"/>
              </w:rPr>
              <w:t>91</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Pr>
                <w:szCs w:val="24"/>
              </w:rPr>
              <w:t>93</w:t>
            </w:r>
          </w:p>
        </w:tc>
        <w:tc>
          <w:tcPr>
            <w:tcW w:w="1041" w:type="dxa"/>
            <w:vAlign w:val="center"/>
          </w:tcPr>
          <w:p w:rsidR="009854EE" w:rsidRPr="00BB1B8B" w:rsidRDefault="009854EE" w:rsidP="00837AFF">
            <w:pPr>
              <w:spacing w:after="0" w:line="240" w:lineRule="auto"/>
              <w:jc w:val="center"/>
              <w:rPr>
                <w:szCs w:val="24"/>
              </w:rPr>
            </w:pPr>
            <w:r>
              <w:rPr>
                <w:szCs w:val="24"/>
              </w:rPr>
              <w:t>95</w:t>
            </w:r>
          </w:p>
        </w:tc>
        <w:tc>
          <w:tcPr>
            <w:tcW w:w="1007" w:type="dxa"/>
            <w:vAlign w:val="center"/>
          </w:tcPr>
          <w:p w:rsidR="009854EE" w:rsidRPr="00BB1B8B" w:rsidRDefault="009854EE" w:rsidP="00837AFF">
            <w:pPr>
              <w:spacing w:after="0" w:line="240" w:lineRule="auto"/>
              <w:jc w:val="center"/>
              <w:rPr>
                <w:szCs w:val="24"/>
              </w:rPr>
            </w:pPr>
            <w:r>
              <w:rPr>
                <w:szCs w:val="24"/>
              </w:rPr>
              <w:t>97</w:t>
            </w:r>
          </w:p>
        </w:tc>
        <w:tc>
          <w:tcPr>
            <w:tcW w:w="1092" w:type="dxa"/>
            <w:vAlign w:val="center"/>
          </w:tcPr>
          <w:p w:rsidR="009854EE" w:rsidRPr="00BB1B8B" w:rsidRDefault="009854EE" w:rsidP="00837AFF">
            <w:pPr>
              <w:spacing w:after="0" w:line="240" w:lineRule="auto"/>
              <w:jc w:val="center"/>
              <w:rPr>
                <w:szCs w:val="24"/>
              </w:rPr>
            </w:pPr>
            <w:r>
              <w:rPr>
                <w:szCs w:val="24"/>
              </w:rPr>
              <w:t>99</w:t>
            </w:r>
          </w:p>
        </w:tc>
        <w:tc>
          <w:tcPr>
            <w:tcW w:w="1005" w:type="dxa"/>
            <w:vAlign w:val="center"/>
          </w:tcPr>
          <w:p w:rsidR="009854EE" w:rsidRPr="00BB1B8B" w:rsidRDefault="009854EE" w:rsidP="00837AFF">
            <w:pPr>
              <w:spacing w:after="0" w:line="240" w:lineRule="auto"/>
              <w:jc w:val="center"/>
              <w:rPr>
                <w:szCs w:val="24"/>
              </w:rPr>
            </w:pPr>
            <w:r>
              <w:rPr>
                <w:szCs w:val="24"/>
              </w:rPr>
              <w:t>100</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b/>
                <w:bCs/>
                <w:color w:val="FF0000"/>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w:t>
            </w:r>
            <w:r>
              <w:rPr>
                <w:b/>
                <w:bCs/>
                <w:color w:val="FF0000"/>
                <w:szCs w:val="24"/>
              </w:rPr>
              <w:t>g</w:t>
            </w:r>
          </w:p>
        </w:tc>
        <w:tc>
          <w:tcPr>
            <w:tcW w:w="5042" w:type="dxa"/>
            <w:shd w:val="clear" w:color="auto" w:fill="auto"/>
            <w:vAlign w:val="center"/>
          </w:tcPr>
          <w:p w:rsidR="009854EE" w:rsidRPr="00BB1B8B" w:rsidRDefault="009854EE" w:rsidP="00837AFF">
            <w:pPr>
              <w:jc w:val="both"/>
              <w:rPr>
                <w:szCs w:val="24"/>
              </w:rPr>
            </w:pPr>
            <w:r>
              <w:rPr>
                <w:szCs w:val="24"/>
              </w:rPr>
              <w:t>6</w:t>
            </w:r>
            <w:r w:rsidRPr="00BB1B8B">
              <w:rPr>
                <w:szCs w:val="24"/>
              </w:rPr>
              <w:t xml:space="preserve">. sınıflarda genel başarı ortalamasına göre başarılı öğrenci sayısının toplam öğrenci </w:t>
            </w:r>
            <w:r w:rsidRPr="00BB1B8B">
              <w:rPr>
                <w:szCs w:val="24"/>
              </w:rPr>
              <w:lastRenderedPageBreak/>
              <w:t>sayısına</w:t>
            </w:r>
          </w:p>
        </w:tc>
        <w:tc>
          <w:tcPr>
            <w:tcW w:w="957" w:type="dxa"/>
            <w:shd w:val="clear" w:color="auto" w:fill="auto"/>
            <w:noWrap/>
            <w:vAlign w:val="center"/>
          </w:tcPr>
          <w:p w:rsidR="009854EE" w:rsidRPr="00BB1B8B" w:rsidRDefault="009854EE" w:rsidP="00837AFF">
            <w:pPr>
              <w:spacing w:after="0" w:line="240" w:lineRule="auto"/>
              <w:jc w:val="center"/>
              <w:rPr>
                <w:szCs w:val="24"/>
              </w:rPr>
            </w:pPr>
            <w:r>
              <w:rPr>
                <w:szCs w:val="24"/>
              </w:rPr>
              <w:lastRenderedPageBreak/>
              <w:t>88</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Pr>
                <w:szCs w:val="24"/>
              </w:rPr>
              <w:t>92</w:t>
            </w:r>
          </w:p>
        </w:tc>
        <w:tc>
          <w:tcPr>
            <w:tcW w:w="1041" w:type="dxa"/>
            <w:vAlign w:val="center"/>
          </w:tcPr>
          <w:p w:rsidR="009854EE" w:rsidRPr="00BB1B8B" w:rsidRDefault="009854EE" w:rsidP="00837AFF">
            <w:pPr>
              <w:spacing w:after="0" w:line="240" w:lineRule="auto"/>
              <w:jc w:val="center"/>
              <w:rPr>
                <w:szCs w:val="24"/>
              </w:rPr>
            </w:pPr>
            <w:r>
              <w:rPr>
                <w:szCs w:val="24"/>
              </w:rPr>
              <w:t>94</w:t>
            </w:r>
          </w:p>
        </w:tc>
        <w:tc>
          <w:tcPr>
            <w:tcW w:w="1007" w:type="dxa"/>
            <w:vAlign w:val="center"/>
          </w:tcPr>
          <w:p w:rsidR="009854EE" w:rsidRPr="00BB1B8B" w:rsidRDefault="009854EE" w:rsidP="00837AFF">
            <w:pPr>
              <w:spacing w:after="0" w:line="240" w:lineRule="auto"/>
              <w:jc w:val="center"/>
              <w:rPr>
                <w:szCs w:val="24"/>
              </w:rPr>
            </w:pPr>
            <w:r>
              <w:rPr>
                <w:szCs w:val="24"/>
              </w:rPr>
              <w:t>96</w:t>
            </w:r>
          </w:p>
        </w:tc>
        <w:tc>
          <w:tcPr>
            <w:tcW w:w="1092" w:type="dxa"/>
            <w:vAlign w:val="center"/>
          </w:tcPr>
          <w:p w:rsidR="009854EE" w:rsidRPr="00BB1B8B" w:rsidRDefault="009854EE" w:rsidP="00837AFF">
            <w:pPr>
              <w:spacing w:after="0" w:line="240" w:lineRule="auto"/>
              <w:jc w:val="center"/>
              <w:rPr>
                <w:szCs w:val="24"/>
              </w:rPr>
            </w:pPr>
            <w:r>
              <w:rPr>
                <w:szCs w:val="24"/>
              </w:rPr>
              <w:t>98</w:t>
            </w:r>
          </w:p>
        </w:tc>
        <w:tc>
          <w:tcPr>
            <w:tcW w:w="1005" w:type="dxa"/>
            <w:vAlign w:val="center"/>
          </w:tcPr>
          <w:p w:rsidR="009854EE" w:rsidRPr="00BB1B8B" w:rsidRDefault="009854EE" w:rsidP="00837AFF">
            <w:pPr>
              <w:spacing w:after="0" w:line="240" w:lineRule="auto"/>
              <w:jc w:val="center"/>
              <w:rPr>
                <w:szCs w:val="24"/>
              </w:rPr>
            </w:pPr>
            <w:r>
              <w:rPr>
                <w:szCs w:val="24"/>
              </w:rPr>
              <w:t>100</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b/>
                <w:bCs/>
                <w:color w:val="FF0000"/>
                <w:szCs w:val="24"/>
              </w:rPr>
            </w:pPr>
            <w:r>
              <w:rPr>
                <w:b/>
                <w:bCs/>
                <w:color w:val="FF0000"/>
                <w:szCs w:val="24"/>
              </w:rPr>
              <w:lastRenderedPageBreak/>
              <w:t>PG.</w:t>
            </w:r>
            <w:proofErr w:type="gramStart"/>
            <w:r>
              <w:rPr>
                <w:b/>
                <w:bCs/>
                <w:color w:val="FF0000"/>
                <w:szCs w:val="24"/>
              </w:rPr>
              <w:t>2</w:t>
            </w:r>
            <w:r w:rsidRPr="00BB1B8B">
              <w:rPr>
                <w:b/>
                <w:bCs/>
                <w:color w:val="FF0000"/>
                <w:szCs w:val="24"/>
              </w:rPr>
              <w:t>.1</w:t>
            </w:r>
            <w:proofErr w:type="gramEnd"/>
            <w:r w:rsidRPr="00BB1B8B">
              <w:rPr>
                <w:b/>
                <w:bCs/>
                <w:color w:val="FF0000"/>
                <w:szCs w:val="24"/>
              </w:rPr>
              <w:t>.</w:t>
            </w:r>
            <w:r>
              <w:rPr>
                <w:b/>
                <w:bCs/>
                <w:color w:val="FF0000"/>
                <w:szCs w:val="24"/>
              </w:rPr>
              <w:t>h</w:t>
            </w:r>
          </w:p>
        </w:tc>
        <w:tc>
          <w:tcPr>
            <w:tcW w:w="5042" w:type="dxa"/>
            <w:shd w:val="clear" w:color="auto" w:fill="auto"/>
            <w:vAlign w:val="center"/>
          </w:tcPr>
          <w:p w:rsidR="009854EE" w:rsidRPr="00BB1B8B" w:rsidRDefault="009854EE" w:rsidP="00837AFF">
            <w:pPr>
              <w:jc w:val="both"/>
              <w:rPr>
                <w:szCs w:val="24"/>
              </w:rPr>
            </w:pPr>
            <w:r>
              <w:rPr>
                <w:szCs w:val="24"/>
              </w:rPr>
              <w:t>7</w:t>
            </w:r>
            <w:r w:rsidRPr="00BB1B8B">
              <w:rPr>
                <w:szCs w:val="24"/>
              </w:rPr>
              <w:t>. sınıflarda genel başarı ortalamasına göre başarılı öğrenci sayısının toplam öğrenci sayısına</w:t>
            </w:r>
          </w:p>
        </w:tc>
        <w:tc>
          <w:tcPr>
            <w:tcW w:w="957" w:type="dxa"/>
            <w:shd w:val="clear" w:color="auto" w:fill="auto"/>
            <w:noWrap/>
            <w:vAlign w:val="center"/>
          </w:tcPr>
          <w:p w:rsidR="009854EE" w:rsidRPr="00BB1B8B" w:rsidRDefault="009854EE" w:rsidP="00837AFF">
            <w:pPr>
              <w:spacing w:after="0" w:line="240" w:lineRule="auto"/>
              <w:jc w:val="center"/>
              <w:rPr>
                <w:szCs w:val="24"/>
              </w:rPr>
            </w:pPr>
            <w:r>
              <w:rPr>
                <w:szCs w:val="24"/>
              </w:rPr>
              <w:t>88</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Pr>
                <w:szCs w:val="24"/>
              </w:rPr>
              <w:t>92</w:t>
            </w:r>
          </w:p>
        </w:tc>
        <w:tc>
          <w:tcPr>
            <w:tcW w:w="1041" w:type="dxa"/>
            <w:vAlign w:val="center"/>
          </w:tcPr>
          <w:p w:rsidR="009854EE" w:rsidRPr="00BB1B8B" w:rsidRDefault="009854EE" w:rsidP="00837AFF">
            <w:pPr>
              <w:spacing w:after="0" w:line="240" w:lineRule="auto"/>
              <w:jc w:val="center"/>
              <w:rPr>
                <w:szCs w:val="24"/>
              </w:rPr>
            </w:pPr>
            <w:r>
              <w:rPr>
                <w:szCs w:val="24"/>
              </w:rPr>
              <w:t>94</w:t>
            </w:r>
          </w:p>
        </w:tc>
        <w:tc>
          <w:tcPr>
            <w:tcW w:w="1007" w:type="dxa"/>
            <w:vAlign w:val="center"/>
          </w:tcPr>
          <w:p w:rsidR="009854EE" w:rsidRPr="00BB1B8B" w:rsidRDefault="009854EE" w:rsidP="00837AFF">
            <w:pPr>
              <w:spacing w:after="0" w:line="240" w:lineRule="auto"/>
              <w:jc w:val="center"/>
              <w:rPr>
                <w:szCs w:val="24"/>
              </w:rPr>
            </w:pPr>
            <w:r>
              <w:rPr>
                <w:szCs w:val="24"/>
              </w:rPr>
              <w:t>96</w:t>
            </w:r>
          </w:p>
        </w:tc>
        <w:tc>
          <w:tcPr>
            <w:tcW w:w="1092" w:type="dxa"/>
            <w:vAlign w:val="center"/>
          </w:tcPr>
          <w:p w:rsidR="009854EE" w:rsidRPr="00BB1B8B" w:rsidRDefault="009854EE" w:rsidP="00837AFF">
            <w:pPr>
              <w:spacing w:after="0" w:line="240" w:lineRule="auto"/>
              <w:jc w:val="center"/>
              <w:rPr>
                <w:szCs w:val="24"/>
              </w:rPr>
            </w:pPr>
            <w:r>
              <w:rPr>
                <w:szCs w:val="24"/>
              </w:rPr>
              <w:t>98</w:t>
            </w:r>
          </w:p>
        </w:tc>
        <w:tc>
          <w:tcPr>
            <w:tcW w:w="1005" w:type="dxa"/>
            <w:vAlign w:val="center"/>
          </w:tcPr>
          <w:p w:rsidR="009854EE" w:rsidRPr="00BB1B8B" w:rsidRDefault="009854EE" w:rsidP="00837AFF">
            <w:pPr>
              <w:spacing w:after="0" w:line="240" w:lineRule="auto"/>
              <w:jc w:val="center"/>
              <w:rPr>
                <w:szCs w:val="24"/>
              </w:rPr>
            </w:pPr>
            <w:r>
              <w:rPr>
                <w:szCs w:val="24"/>
              </w:rPr>
              <w:t>100</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b/>
                <w:bCs/>
                <w:color w:val="FF0000"/>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w:t>
            </w:r>
            <w:r>
              <w:rPr>
                <w:b/>
                <w:bCs/>
                <w:color w:val="FF0000"/>
                <w:szCs w:val="24"/>
              </w:rPr>
              <w:t>ı</w:t>
            </w:r>
          </w:p>
        </w:tc>
        <w:tc>
          <w:tcPr>
            <w:tcW w:w="5042" w:type="dxa"/>
            <w:shd w:val="clear" w:color="auto" w:fill="auto"/>
            <w:vAlign w:val="center"/>
          </w:tcPr>
          <w:p w:rsidR="009854EE" w:rsidRPr="00BB1B8B" w:rsidRDefault="009854EE" w:rsidP="00837AFF">
            <w:pPr>
              <w:jc w:val="both"/>
              <w:rPr>
                <w:szCs w:val="24"/>
              </w:rPr>
            </w:pPr>
            <w:r>
              <w:rPr>
                <w:szCs w:val="24"/>
              </w:rPr>
              <w:t>8</w:t>
            </w:r>
            <w:r w:rsidRPr="00BB1B8B">
              <w:rPr>
                <w:szCs w:val="24"/>
              </w:rPr>
              <w:t>. sınıflarda genel başarı ortalamasına göre başarılı öğrenci sayısının toplam öğrenci sayısına</w:t>
            </w:r>
          </w:p>
        </w:tc>
        <w:tc>
          <w:tcPr>
            <w:tcW w:w="957" w:type="dxa"/>
            <w:shd w:val="clear" w:color="auto" w:fill="auto"/>
            <w:noWrap/>
            <w:vAlign w:val="center"/>
          </w:tcPr>
          <w:p w:rsidR="009854EE" w:rsidRPr="00BB1B8B" w:rsidRDefault="009854EE" w:rsidP="00837AFF">
            <w:pPr>
              <w:spacing w:after="0" w:line="240" w:lineRule="auto"/>
              <w:jc w:val="center"/>
              <w:rPr>
                <w:szCs w:val="24"/>
              </w:rPr>
            </w:pPr>
            <w:r>
              <w:rPr>
                <w:szCs w:val="24"/>
              </w:rPr>
              <w:t>84</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Pr>
                <w:szCs w:val="24"/>
              </w:rPr>
              <w:t>90</w:t>
            </w:r>
          </w:p>
        </w:tc>
        <w:tc>
          <w:tcPr>
            <w:tcW w:w="1041" w:type="dxa"/>
            <w:vAlign w:val="center"/>
          </w:tcPr>
          <w:p w:rsidR="009854EE" w:rsidRPr="00BB1B8B" w:rsidRDefault="009854EE" w:rsidP="00837AFF">
            <w:pPr>
              <w:spacing w:after="0" w:line="240" w:lineRule="auto"/>
              <w:jc w:val="center"/>
              <w:rPr>
                <w:szCs w:val="24"/>
              </w:rPr>
            </w:pPr>
            <w:r>
              <w:rPr>
                <w:szCs w:val="24"/>
              </w:rPr>
              <w:t>93</w:t>
            </w:r>
          </w:p>
        </w:tc>
        <w:tc>
          <w:tcPr>
            <w:tcW w:w="1007" w:type="dxa"/>
            <w:vAlign w:val="center"/>
          </w:tcPr>
          <w:p w:rsidR="009854EE" w:rsidRPr="00BB1B8B" w:rsidRDefault="009854EE" w:rsidP="00837AFF">
            <w:pPr>
              <w:spacing w:after="0" w:line="240" w:lineRule="auto"/>
              <w:jc w:val="center"/>
              <w:rPr>
                <w:szCs w:val="24"/>
              </w:rPr>
            </w:pPr>
            <w:r>
              <w:rPr>
                <w:szCs w:val="24"/>
              </w:rPr>
              <w:t>96</w:t>
            </w:r>
          </w:p>
        </w:tc>
        <w:tc>
          <w:tcPr>
            <w:tcW w:w="1092" w:type="dxa"/>
            <w:vAlign w:val="center"/>
          </w:tcPr>
          <w:p w:rsidR="009854EE" w:rsidRPr="00BB1B8B" w:rsidRDefault="009854EE" w:rsidP="00837AFF">
            <w:pPr>
              <w:spacing w:after="0" w:line="240" w:lineRule="auto"/>
              <w:jc w:val="center"/>
              <w:rPr>
                <w:szCs w:val="24"/>
              </w:rPr>
            </w:pPr>
            <w:r>
              <w:rPr>
                <w:szCs w:val="24"/>
              </w:rPr>
              <w:t>98</w:t>
            </w:r>
          </w:p>
        </w:tc>
        <w:tc>
          <w:tcPr>
            <w:tcW w:w="1005" w:type="dxa"/>
            <w:vAlign w:val="center"/>
          </w:tcPr>
          <w:p w:rsidR="009854EE" w:rsidRPr="00BB1B8B" w:rsidRDefault="009854EE" w:rsidP="00837AFF">
            <w:pPr>
              <w:spacing w:after="0" w:line="240" w:lineRule="auto"/>
              <w:jc w:val="center"/>
              <w:rPr>
                <w:szCs w:val="24"/>
              </w:rPr>
            </w:pPr>
            <w:r>
              <w:rPr>
                <w:szCs w:val="24"/>
              </w:rPr>
              <w:t>100</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w:t>
            </w:r>
            <w:r>
              <w:rPr>
                <w:b/>
                <w:bCs/>
                <w:color w:val="FF0000"/>
                <w:szCs w:val="24"/>
              </w:rPr>
              <w:t>i</w:t>
            </w:r>
          </w:p>
        </w:tc>
        <w:tc>
          <w:tcPr>
            <w:tcW w:w="5042" w:type="dxa"/>
            <w:shd w:val="clear" w:color="auto" w:fill="auto"/>
            <w:vAlign w:val="center"/>
          </w:tcPr>
          <w:p w:rsidR="009854EE" w:rsidRPr="00BB1B8B" w:rsidRDefault="009854EE" w:rsidP="00837AFF">
            <w:pPr>
              <w:jc w:val="both"/>
              <w:rPr>
                <w:szCs w:val="24"/>
              </w:rPr>
            </w:pPr>
            <w:r w:rsidRPr="00BB1B8B">
              <w:rPr>
                <w:szCs w:val="24"/>
              </w:rPr>
              <w:t>Okul geneli düzenlenen sosyal etkinlik sayısı</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5</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9</w:t>
            </w:r>
          </w:p>
        </w:tc>
        <w:tc>
          <w:tcPr>
            <w:tcW w:w="1041" w:type="dxa"/>
            <w:vAlign w:val="center"/>
          </w:tcPr>
          <w:p w:rsidR="009854EE" w:rsidRPr="00BB1B8B" w:rsidRDefault="009854EE" w:rsidP="00837AFF">
            <w:pPr>
              <w:spacing w:after="0" w:line="240" w:lineRule="auto"/>
              <w:jc w:val="center"/>
              <w:rPr>
                <w:szCs w:val="24"/>
              </w:rPr>
            </w:pPr>
            <w:r w:rsidRPr="00BB1B8B">
              <w:rPr>
                <w:szCs w:val="24"/>
              </w:rPr>
              <w:t>10</w:t>
            </w:r>
          </w:p>
        </w:tc>
        <w:tc>
          <w:tcPr>
            <w:tcW w:w="1007" w:type="dxa"/>
            <w:vAlign w:val="center"/>
          </w:tcPr>
          <w:p w:rsidR="009854EE" w:rsidRPr="00BB1B8B" w:rsidRDefault="009854EE" w:rsidP="00837AFF">
            <w:pPr>
              <w:spacing w:after="0" w:line="240" w:lineRule="auto"/>
              <w:jc w:val="center"/>
              <w:rPr>
                <w:szCs w:val="24"/>
              </w:rPr>
            </w:pPr>
            <w:r w:rsidRPr="00BB1B8B">
              <w:rPr>
                <w:szCs w:val="24"/>
              </w:rPr>
              <w:t>11</w:t>
            </w:r>
          </w:p>
        </w:tc>
        <w:tc>
          <w:tcPr>
            <w:tcW w:w="1092" w:type="dxa"/>
            <w:vAlign w:val="center"/>
          </w:tcPr>
          <w:p w:rsidR="009854EE" w:rsidRPr="00BB1B8B" w:rsidRDefault="009854EE" w:rsidP="00837AFF">
            <w:pPr>
              <w:spacing w:after="0" w:line="240" w:lineRule="auto"/>
              <w:jc w:val="center"/>
              <w:rPr>
                <w:szCs w:val="24"/>
              </w:rPr>
            </w:pPr>
            <w:r w:rsidRPr="00BB1B8B">
              <w:rPr>
                <w:szCs w:val="24"/>
              </w:rPr>
              <w:t>12</w:t>
            </w:r>
          </w:p>
        </w:tc>
        <w:tc>
          <w:tcPr>
            <w:tcW w:w="1005" w:type="dxa"/>
            <w:vAlign w:val="center"/>
          </w:tcPr>
          <w:p w:rsidR="009854EE" w:rsidRPr="00BB1B8B" w:rsidRDefault="009854EE" w:rsidP="00837AFF">
            <w:pPr>
              <w:spacing w:after="0" w:line="240" w:lineRule="auto"/>
              <w:jc w:val="center"/>
              <w:rPr>
                <w:szCs w:val="24"/>
              </w:rPr>
            </w:pPr>
            <w:r w:rsidRPr="00BB1B8B">
              <w:rPr>
                <w:szCs w:val="24"/>
              </w:rPr>
              <w:t>12</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w:t>
            </w:r>
            <w:r>
              <w:rPr>
                <w:b/>
                <w:bCs/>
                <w:color w:val="FF0000"/>
                <w:szCs w:val="24"/>
              </w:rPr>
              <w:t>j</w:t>
            </w:r>
          </w:p>
        </w:tc>
        <w:tc>
          <w:tcPr>
            <w:tcW w:w="5042" w:type="dxa"/>
            <w:shd w:val="clear" w:color="auto" w:fill="auto"/>
            <w:vAlign w:val="center"/>
          </w:tcPr>
          <w:p w:rsidR="009854EE" w:rsidRPr="00BB1B8B" w:rsidRDefault="009854EE" w:rsidP="00837AFF">
            <w:pPr>
              <w:jc w:val="both"/>
              <w:rPr>
                <w:szCs w:val="24"/>
              </w:rPr>
            </w:pPr>
            <w:r w:rsidRPr="00BB1B8B">
              <w:rPr>
                <w:szCs w:val="24"/>
              </w:rPr>
              <w:t>Okulda geliştirilen projelere katılan öğretmen sayısı</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12</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12</w:t>
            </w:r>
          </w:p>
        </w:tc>
        <w:tc>
          <w:tcPr>
            <w:tcW w:w="1041" w:type="dxa"/>
            <w:vAlign w:val="center"/>
          </w:tcPr>
          <w:p w:rsidR="009854EE" w:rsidRPr="00BB1B8B" w:rsidRDefault="009854EE" w:rsidP="00837AFF">
            <w:pPr>
              <w:spacing w:after="0" w:line="240" w:lineRule="auto"/>
              <w:jc w:val="center"/>
              <w:rPr>
                <w:szCs w:val="24"/>
              </w:rPr>
            </w:pPr>
            <w:r w:rsidRPr="00BB1B8B">
              <w:rPr>
                <w:szCs w:val="24"/>
              </w:rPr>
              <w:t>12</w:t>
            </w:r>
          </w:p>
        </w:tc>
        <w:tc>
          <w:tcPr>
            <w:tcW w:w="1007" w:type="dxa"/>
            <w:vAlign w:val="center"/>
          </w:tcPr>
          <w:p w:rsidR="009854EE" w:rsidRPr="00BB1B8B" w:rsidRDefault="009854EE" w:rsidP="00837AFF">
            <w:pPr>
              <w:spacing w:after="0" w:line="240" w:lineRule="auto"/>
              <w:jc w:val="center"/>
              <w:rPr>
                <w:szCs w:val="24"/>
              </w:rPr>
            </w:pPr>
            <w:r w:rsidRPr="00BB1B8B">
              <w:rPr>
                <w:szCs w:val="24"/>
              </w:rPr>
              <w:t>12</w:t>
            </w:r>
          </w:p>
        </w:tc>
        <w:tc>
          <w:tcPr>
            <w:tcW w:w="1092" w:type="dxa"/>
            <w:vAlign w:val="center"/>
          </w:tcPr>
          <w:p w:rsidR="009854EE" w:rsidRPr="00BB1B8B" w:rsidRDefault="009854EE" w:rsidP="00837AFF">
            <w:pPr>
              <w:spacing w:after="0" w:line="240" w:lineRule="auto"/>
              <w:jc w:val="center"/>
              <w:rPr>
                <w:szCs w:val="24"/>
              </w:rPr>
            </w:pPr>
            <w:r w:rsidRPr="00BB1B8B">
              <w:rPr>
                <w:szCs w:val="24"/>
              </w:rPr>
              <w:t>12</w:t>
            </w:r>
          </w:p>
        </w:tc>
        <w:tc>
          <w:tcPr>
            <w:tcW w:w="1005" w:type="dxa"/>
            <w:vAlign w:val="center"/>
          </w:tcPr>
          <w:p w:rsidR="009854EE" w:rsidRPr="00BB1B8B" w:rsidRDefault="009854EE" w:rsidP="00837AFF">
            <w:pPr>
              <w:spacing w:after="0" w:line="240" w:lineRule="auto"/>
              <w:jc w:val="center"/>
              <w:rPr>
                <w:szCs w:val="24"/>
              </w:rPr>
            </w:pPr>
            <w:r w:rsidRPr="00BB1B8B">
              <w:rPr>
                <w:szCs w:val="24"/>
              </w:rPr>
              <w:t>12</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w:t>
            </w:r>
            <w:r>
              <w:rPr>
                <w:b/>
                <w:bCs/>
                <w:color w:val="FF0000"/>
                <w:szCs w:val="24"/>
              </w:rPr>
              <w:t>k</w:t>
            </w:r>
          </w:p>
        </w:tc>
        <w:tc>
          <w:tcPr>
            <w:tcW w:w="5042" w:type="dxa"/>
            <w:shd w:val="clear" w:color="auto" w:fill="auto"/>
            <w:vAlign w:val="center"/>
          </w:tcPr>
          <w:p w:rsidR="009854EE" w:rsidRPr="00BB1B8B" w:rsidRDefault="009854EE" w:rsidP="00837AFF">
            <w:pPr>
              <w:jc w:val="both"/>
              <w:rPr>
                <w:szCs w:val="24"/>
              </w:rPr>
            </w:pPr>
            <w:r w:rsidRPr="00BB1B8B">
              <w:rPr>
                <w:szCs w:val="24"/>
              </w:rPr>
              <w:t>Okulda geliştirilen projelere katılan öğrenci sayısı</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150</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180</w:t>
            </w:r>
          </w:p>
        </w:tc>
        <w:tc>
          <w:tcPr>
            <w:tcW w:w="1041" w:type="dxa"/>
            <w:vAlign w:val="center"/>
          </w:tcPr>
          <w:p w:rsidR="009854EE" w:rsidRPr="00BB1B8B" w:rsidRDefault="009854EE" w:rsidP="00837AFF">
            <w:pPr>
              <w:spacing w:after="0" w:line="240" w:lineRule="auto"/>
              <w:jc w:val="center"/>
              <w:rPr>
                <w:szCs w:val="24"/>
              </w:rPr>
            </w:pPr>
            <w:r w:rsidRPr="00BB1B8B">
              <w:rPr>
                <w:szCs w:val="24"/>
              </w:rPr>
              <w:t>190</w:t>
            </w:r>
          </w:p>
        </w:tc>
        <w:tc>
          <w:tcPr>
            <w:tcW w:w="1007" w:type="dxa"/>
            <w:vAlign w:val="center"/>
          </w:tcPr>
          <w:p w:rsidR="009854EE" w:rsidRPr="00BB1B8B" w:rsidRDefault="009854EE" w:rsidP="00837AFF">
            <w:pPr>
              <w:spacing w:after="0" w:line="240" w:lineRule="auto"/>
              <w:jc w:val="center"/>
              <w:rPr>
                <w:szCs w:val="24"/>
              </w:rPr>
            </w:pPr>
            <w:r w:rsidRPr="00BB1B8B">
              <w:rPr>
                <w:szCs w:val="24"/>
              </w:rPr>
              <w:t>200</w:t>
            </w:r>
          </w:p>
        </w:tc>
        <w:tc>
          <w:tcPr>
            <w:tcW w:w="1092" w:type="dxa"/>
            <w:vAlign w:val="center"/>
          </w:tcPr>
          <w:p w:rsidR="009854EE" w:rsidRPr="00BB1B8B" w:rsidRDefault="009854EE" w:rsidP="00837AFF">
            <w:pPr>
              <w:spacing w:after="0" w:line="240" w:lineRule="auto"/>
              <w:jc w:val="center"/>
              <w:rPr>
                <w:szCs w:val="24"/>
              </w:rPr>
            </w:pPr>
            <w:r w:rsidRPr="00BB1B8B">
              <w:rPr>
                <w:szCs w:val="24"/>
              </w:rPr>
              <w:t>200</w:t>
            </w:r>
          </w:p>
        </w:tc>
        <w:tc>
          <w:tcPr>
            <w:tcW w:w="1005" w:type="dxa"/>
            <w:vAlign w:val="center"/>
          </w:tcPr>
          <w:p w:rsidR="009854EE" w:rsidRPr="00BB1B8B" w:rsidRDefault="009854EE" w:rsidP="00837AFF">
            <w:pPr>
              <w:spacing w:after="0" w:line="240" w:lineRule="auto"/>
              <w:jc w:val="center"/>
              <w:rPr>
                <w:szCs w:val="24"/>
              </w:rPr>
            </w:pPr>
            <w:r w:rsidRPr="00BB1B8B">
              <w:rPr>
                <w:szCs w:val="24"/>
              </w:rPr>
              <w:t>200</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w:t>
            </w:r>
            <w:r>
              <w:rPr>
                <w:b/>
                <w:bCs/>
                <w:color w:val="FF0000"/>
                <w:szCs w:val="24"/>
              </w:rPr>
              <w:t>l</w:t>
            </w:r>
          </w:p>
        </w:tc>
        <w:tc>
          <w:tcPr>
            <w:tcW w:w="5042" w:type="dxa"/>
            <w:shd w:val="clear" w:color="auto" w:fill="auto"/>
            <w:vAlign w:val="center"/>
          </w:tcPr>
          <w:p w:rsidR="009854EE" w:rsidRPr="00BB1B8B" w:rsidRDefault="009854EE" w:rsidP="00837AFF">
            <w:pPr>
              <w:jc w:val="both"/>
              <w:rPr>
                <w:szCs w:val="24"/>
              </w:rPr>
            </w:pPr>
            <w:r w:rsidRPr="00BB1B8B">
              <w:rPr>
                <w:szCs w:val="24"/>
              </w:rPr>
              <w:t>Öğrenci çalışmalarının tanıtılacağı sergi sayısı</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2</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5</w:t>
            </w:r>
          </w:p>
        </w:tc>
        <w:tc>
          <w:tcPr>
            <w:tcW w:w="1041" w:type="dxa"/>
            <w:vAlign w:val="center"/>
          </w:tcPr>
          <w:p w:rsidR="009854EE" w:rsidRPr="00BB1B8B" w:rsidRDefault="009854EE" w:rsidP="00837AFF">
            <w:pPr>
              <w:spacing w:after="0" w:line="240" w:lineRule="auto"/>
              <w:jc w:val="center"/>
              <w:rPr>
                <w:szCs w:val="24"/>
              </w:rPr>
            </w:pPr>
            <w:r w:rsidRPr="00BB1B8B">
              <w:rPr>
                <w:szCs w:val="24"/>
              </w:rPr>
              <w:t>7</w:t>
            </w:r>
          </w:p>
        </w:tc>
        <w:tc>
          <w:tcPr>
            <w:tcW w:w="1007" w:type="dxa"/>
            <w:vAlign w:val="center"/>
          </w:tcPr>
          <w:p w:rsidR="009854EE" w:rsidRPr="00BB1B8B" w:rsidRDefault="009854EE" w:rsidP="00837AFF">
            <w:pPr>
              <w:spacing w:after="0" w:line="240" w:lineRule="auto"/>
              <w:jc w:val="center"/>
              <w:rPr>
                <w:szCs w:val="24"/>
              </w:rPr>
            </w:pPr>
            <w:r w:rsidRPr="00BB1B8B">
              <w:rPr>
                <w:szCs w:val="24"/>
              </w:rPr>
              <w:t>10</w:t>
            </w:r>
          </w:p>
        </w:tc>
        <w:tc>
          <w:tcPr>
            <w:tcW w:w="1092" w:type="dxa"/>
            <w:vAlign w:val="center"/>
          </w:tcPr>
          <w:p w:rsidR="009854EE" w:rsidRPr="00BB1B8B" w:rsidRDefault="009854EE" w:rsidP="00837AFF">
            <w:pPr>
              <w:spacing w:after="0" w:line="240" w:lineRule="auto"/>
              <w:jc w:val="center"/>
              <w:rPr>
                <w:szCs w:val="24"/>
              </w:rPr>
            </w:pPr>
            <w:r w:rsidRPr="00BB1B8B">
              <w:rPr>
                <w:szCs w:val="24"/>
              </w:rPr>
              <w:t>12</w:t>
            </w:r>
          </w:p>
        </w:tc>
        <w:tc>
          <w:tcPr>
            <w:tcW w:w="1005" w:type="dxa"/>
            <w:vAlign w:val="center"/>
          </w:tcPr>
          <w:p w:rsidR="009854EE" w:rsidRPr="00BB1B8B" w:rsidRDefault="009854EE" w:rsidP="00837AFF">
            <w:pPr>
              <w:spacing w:after="0" w:line="240" w:lineRule="auto"/>
              <w:jc w:val="center"/>
              <w:rPr>
                <w:szCs w:val="24"/>
              </w:rPr>
            </w:pPr>
            <w:r w:rsidRPr="00BB1B8B">
              <w:rPr>
                <w:szCs w:val="24"/>
              </w:rPr>
              <w:t>12</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w:t>
            </w:r>
            <w:r>
              <w:rPr>
                <w:b/>
                <w:bCs/>
                <w:color w:val="FF0000"/>
                <w:szCs w:val="24"/>
              </w:rPr>
              <w:t>m</w:t>
            </w:r>
          </w:p>
        </w:tc>
        <w:tc>
          <w:tcPr>
            <w:tcW w:w="5042" w:type="dxa"/>
            <w:shd w:val="clear" w:color="auto" w:fill="auto"/>
            <w:vAlign w:val="center"/>
          </w:tcPr>
          <w:p w:rsidR="009854EE" w:rsidRPr="00BB1B8B" w:rsidRDefault="009854EE" w:rsidP="00837AFF">
            <w:pPr>
              <w:jc w:val="both"/>
              <w:rPr>
                <w:szCs w:val="24"/>
              </w:rPr>
            </w:pPr>
            <w:r w:rsidRPr="00BB1B8B">
              <w:rPr>
                <w:szCs w:val="24"/>
              </w:rPr>
              <w:t>İnceleme ve eğitim amaçlı gezi sayısı</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3</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5</w:t>
            </w:r>
          </w:p>
        </w:tc>
        <w:tc>
          <w:tcPr>
            <w:tcW w:w="1041" w:type="dxa"/>
            <w:vAlign w:val="center"/>
          </w:tcPr>
          <w:p w:rsidR="009854EE" w:rsidRPr="00BB1B8B" w:rsidRDefault="009854EE" w:rsidP="00837AFF">
            <w:pPr>
              <w:spacing w:after="0" w:line="240" w:lineRule="auto"/>
              <w:jc w:val="center"/>
              <w:rPr>
                <w:szCs w:val="24"/>
              </w:rPr>
            </w:pPr>
            <w:r w:rsidRPr="00BB1B8B">
              <w:rPr>
                <w:szCs w:val="24"/>
              </w:rPr>
              <w:t>7</w:t>
            </w:r>
          </w:p>
        </w:tc>
        <w:tc>
          <w:tcPr>
            <w:tcW w:w="1007" w:type="dxa"/>
            <w:vAlign w:val="center"/>
          </w:tcPr>
          <w:p w:rsidR="009854EE" w:rsidRPr="00BB1B8B" w:rsidRDefault="009854EE" w:rsidP="00837AFF">
            <w:pPr>
              <w:spacing w:after="0" w:line="240" w:lineRule="auto"/>
              <w:jc w:val="center"/>
              <w:rPr>
                <w:szCs w:val="24"/>
              </w:rPr>
            </w:pPr>
            <w:r w:rsidRPr="00BB1B8B">
              <w:rPr>
                <w:szCs w:val="24"/>
              </w:rPr>
              <w:t>10</w:t>
            </w:r>
          </w:p>
        </w:tc>
        <w:tc>
          <w:tcPr>
            <w:tcW w:w="1092" w:type="dxa"/>
            <w:vAlign w:val="center"/>
          </w:tcPr>
          <w:p w:rsidR="009854EE" w:rsidRPr="00BB1B8B" w:rsidRDefault="009854EE" w:rsidP="00837AFF">
            <w:pPr>
              <w:spacing w:after="0" w:line="240" w:lineRule="auto"/>
              <w:jc w:val="center"/>
              <w:rPr>
                <w:szCs w:val="24"/>
              </w:rPr>
            </w:pPr>
            <w:r w:rsidRPr="00BB1B8B">
              <w:rPr>
                <w:szCs w:val="24"/>
              </w:rPr>
              <w:t>10</w:t>
            </w:r>
          </w:p>
        </w:tc>
        <w:tc>
          <w:tcPr>
            <w:tcW w:w="1005" w:type="dxa"/>
            <w:vAlign w:val="center"/>
          </w:tcPr>
          <w:p w:rsidR="009854EE" w:rsidRPr="00BB1B8B" w:rsidRDefault="009854EE" w:rsidP="00837AFF">
            <w:pPr>
              <w:spacing w:after="0" w:line="240" w:lineRule="auto"/>
              <w:jc w:val="center"/>
              <w:rPr>
                <w:szCs w:val="24"/>
              </w:rPr>
            </w:pPr>
            <w:r w:rsidRPr="00BB1B8B">
              <w:rPr>
                <w:szCs w:val="24"/>
              </w:rPr>
              <w:t>10</w:t>
            </w:r>
          </w:p>
        </w:tc>
      </w:tr>
      <w:tr w:rsidR="009854EE" w:rsidRPr="00BB1B8B" w:rsidTr="00837AFF">
        <w:trPr>
          <w:gridAfter w:val="1"/>
          <w:wAfter w:w="15" w:type="dxa"/>
          <w:trHeight w:val="549"/>
        </w:trPr>
        <w:tc>
          <w:tcPr>
            <w:tcW w:w="1757" w:type="dxa"/>
            <w:shd w:val="clear" w:color="auto" w:fill="auto"/>
          </w:tcPr>
          <w:p w:rsidR="009854EE" w:rsidRPr="00BB1B8B" w:rsidRDefault="009854EE" w:rsidP="00837AFF">
            <w:pPr>
              <w:rPr>
                <w:szCs w:val="24"/>
              </w:rPr>
            </w:pPr>
            <w:r>
              <w:rPr>
                <w:b/>
                <w:bCs/>
                <w:color w:val="FF0000"/>
                <w:szCs w:val="24"/>
              </w:rPr>
              <w:t>PG.</w:t>
            </w:r>
            <w:proofErr w:type="gramStart"/>
            <w:r>
              <w:rPr>
                <w:b/>
                <w:bCs/>
                <w:color w:val="FF0000"/>
                <w:szCs w:val="24"/>
              </w:rPr>
              <w:t>2</w:t>
            </w:r>
            <w:r w:rsidRPr="00BB1B8B">
              <w:rPr>
                <w:b/>
                <w:bCs/>
                <w:color w:val="FF0000"/>
                <w:szCs w:val="24"/>
              </w:rPr>
              <w:t>.1</w:t>
            </w:r>
            <w:proofErr w:type="gramEnd"/>
            <w:r w:rsidRPr="00BB1B8B">
              <w:rPr>
                <w:b/>
                <w:bCs/>
                <w:color w:val="FF0000"/>
                <w:szCs w:val="24"/>
              </w:rPr>
              <w:t>.</w:t>
            </w:r>
            <w:r>
              <w:rPr>
                <w:b/>
                <w:bCs/>
                <w:color w:val="FF0000"/>
                <w:szCs w:val="24"/>
              </w:rPr>
              <w:t>n</w:t>
            </w:r>
          </w:p>
        </w:tc>
        <w:tc>
          <w:tcPr>
            <w:tcW w:w="5042" w:type="dxa"/>
            <w:shd w:val="clear" w:color="auto" w:fill="auto"/>
            <w:vAlign w:val="center"/>
          </w:tcPr>
          <w:p w:rsidR="009854EE" w:rsidRPr="00BB1B8B" w:rsidRDefault="009854EE" w:rsidP="00837AFF">
            <w:pPr>
              <w:jc w:val="both"/>
              <w:rPr>
                <w:szCs w:val="24"/>
              </w:rPr>
            </w:pPr>
            <w:r w:rsidRPr="00BB1B8B">
              <w:rPr>
                <w:szCs w:val="24"/>
              </w:rPr>
              <w:t>Değerler eğitimi kapsamında yapılan çalışma sayısı</w:t>
            </w:r>
          </w:p>
        </w:tc>
        <w:tc>
          <w:tcPr>
            <w:tcW w:w="957" w:type="dxa"/>
            <w:shd w:val="clear" w:color="auto" w:fill="auto"/>
            <w:noWrap/>
            <w:vAlign w:val="center"/>
          </w:tcPr>
          <w:p w:rsidR="009854EE" w:rsidRPr="00BB1B8B" w:rsidRDefault="009854EE" w:rsidP="00837AFF">
            <w:pPr>
              <w:spacing w:after="0" w:line="240" w:lineRule="auto"/>
              <w:jc w:val="center"/>
              <w:rPr>
                <w:szCs w:val="24"/>
              </w:rPr>
            </w:pPr>
            <w:r w:rsidRPr="00BB1B8B">
              <w:rPr>
                <w:szCs w:val="24"/>
              </w:rPr>
              <w:t>6</w:t>
            </w:r>
          </w:p>
        </w:tc>
        <w:tc>
          <w:tcPr>
            <w:tcW w:w="1092" w:type="dxa"/>
            <w:gridSpan w:val="2"/>
            <w:shd w:val="clear" w:color="auto" w:fill="auto"/>
            <w:noWrap/>
            <w:vAlign w:val="center"/>
          </w:tcPr>
          <w:p w:rsidR="009854EE" w:rsidRPr="00BB1B8B" w:rsidRDefault="009854EE" w:rsidP="00837AFF">
            <w:pPr>
              <w:spacing w:after="0" w:line="240" w:lineRule="auto"/>
              <w:jc w:val="center"/>
              <w:rPr>
                <w:szCs w:val="24"/>
              </w:rPr>
            </w:pPr>
            <w:r w:rsidRPr="00BB1B8B">
              <w:rPr>
                <w:szCs w:val="24"/>
              </w:rPr>
              <w:t>10</w:t>
            </w:r>
          </w:p>
        </w:tc>
        <w:tc>
          <w:tcPr>
            <w:tcW w:w="1041" w:type="dxa"/>
            <w:vAlign w:val="center"/>
          </w:tcPr>
          <w:p w:rsidR="009854EE" w:rsidRPr="00BB1B8B" w:rsidRDefault="009854EE" w:rsidP="00837AFF">
            <w:pPr>
              <w:spacing w:after="0" w:line="240" w:lineRule="auto"/>
              <w:jc w:val="center"/>
              <w:rPr>
                <w:szCs w:val="24"/>
              </w:rPr>
            </w:pPr>
            <w:r w:rsidRPr="00BB1B8B">
              <w:rPr>
                <w:szCs w:val="24"/>
              </w:rPr>
              <w:t>10</w:t>
            </w:r>
          </w:p>
        </w:tc>
        <w:tc>
          <w:tcPr>
            <w:tcW w:w="1007" w:type="dxa"/>
            <w:vAlign w:val="center"/>
          </w:tcPr>
          <w:p w:rsidR="009854EE" w:rsidRPr="00BB1B8B" w:rsidRDefault="009854EE" w:rsidP="00837AFF">
            <w:pPr>
              <w:spacing w:after="0" w:line="240" w:lineRule="auto"/>
              <w:jc w:val="center"/>
              <w:rPr>
                <w:szCs w:val="24"/>
              </w:rPr>
            </w:pPr>
            <w:r w:rsidRPr="00BB1B8B">
              <w:rPr>
                <w:szCs w:val="24"/>
              </w:rPr>
              <w:t>10</w:t>
            </w:r>
          </w:p>
        </w:tc>
        <w:tc>
          <w:tcPr>
            <w:tcW w:w="1092" w:type="dxa"/>
            <w:vAlign w:val="center"/>
          </w:tcPr>
          <w:p w:rsidR="009854EE" w:rsidRPr="00BB1B8B" w:rsidRDefault="009854EE" w:rsidP="00837AFF">
            <w:pPr>
              <w:spacing w:after="0" w:line="240" w:lineRule="auto"/>
              <w:jc w:val="center"/>
              <w:rPr>
                <w:szCs w:val="24"/>
              </w:rPr>
            </w:pPr>
            <w:r w:rsidRPr="00BB1B8B">
              <w:rPr>
                <w:szCs w:val="24"/>
              </w:rPr>
              <w:t>10</w:t>
            </w:r>
          </w:p>
        </w:tc>
        <w:tc>
          <w:tcPr>
            <w:tcW w:w="1005" w:type="dxa"/>
            <w:vAlign w:val="center"/>
          </w:tcPr>
          <w:p w:rsidR="009854EE" w:rsidRPr="00BB1B8B" w:rsidRDefault="009854EE" w:rsidP="00837AFF">
            <w:pPr>
              <w:spacing w:after="0" w:line="240" w:lineRule="auto"/>
              <w:jc w:val="center"/>
              <w:rPr>
                <w:szCs w:val="24"/>
              </w:rPr>
            </w:pPr>
            <w:r w:rsidRPr="00BB1B8B">
              <w:rPr>
                <w:szCs w:val="24"/>
              </w:rPr>
              <w:t>10</w:t>
            </w:r>
          </w:p>
        </w:tc>
      </w:tr>
    </w:tbl>
    <w:p w:rsidR="009854EE" w:rsidRPr="009854EE" w:rsidRDefault="009854EE" w:rsidP="009854EE"/>
    <w:p w:rsidR="009854EE" w:rsidRDefault="009854EE" w:rsidP="009854EE">
      <w:pPr>
        <w:rPr>
          <w:b/>
          <w:sz w:val="28"/>
        </w:rPr>
      </w:pPr>
      <w:r w:rsidRPr="002B6FDB">
        <w:rPr>
          <w:b/>
          <w:sz w:val="28"/>
        </w:rPr>
        <w:t>Performans Göstergeleri</w:t>
      </w:r>
    </w:p>
    <w:tbl>
      <w:tblPr>
        <w:tblW w:w="14260" w:type="dxa"/>
        <w:jc w:val="center"/>
        <w:tblInd w:w="-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143"/>
        <w:gridCol w:w="3144"/>
        <w:gridCol w:w="851"/>
        <w:gridCol w:w="708"/>
        <w:gridCol w:w="709"/>
        <w:gridCol w:w="709"/>
        <w:gridCol w:w="709"/>
        <w:gridCol w:w="742"/>
      </w:tblGrid>
      <w:tr w:rsidR="00AC67B0" w:rsidRPr="00AC67B0" w:rsidTr="00837AFF">
        <w:trPr>
          <w:trHeight w:val="421"/>
          <w:jc w:val="center"/>
        </w:trPr>
        <w:tc>
          <w:tcPr>
            <w:tcW w:w="3545" w:type="dxa"/>
            <w:vMerge w:val="restart"/>
            <w:shd w:val="clear" w:color="auto" w:fill="auto"/>
            <w:noWrap/>
            <w:vAlign w:val="center"/>
            <w:hideMark/>
          </w:tcPr>
          <w:p w:rsidR="00AC67B0" w:rsidRPr="00AC67B0" w:rsidRDefault="00AC67B0" w:rsidP="00AC67B0">
            <w:pPr>
              <w:rPr>
                <w:b/>
                <w:bCs/>
                <w:color w:val="000000"/>
                <w:sz w:val="22"/>
                <w:szCs w:val="22"/>
              </w:rPr>
            </w:pPr>
            <w:r w:rsidRPr="00AC67B0">
              <w:rPr>
                <w:b/>
                <w:bCs/>
                <w:color w:val="000000"/>
                <w:sz w:val="22"/>
                <w:szCs w:val="22"/>
              </w:rPr>
              <w:lastRenderedPageBreak/>
              <w:t>No</w:t>
            </w:r>
          </w:p>
        </w:tc>
        <w:tc>
          <w:tcPr>
            <w:tcW w:w="6287" w:type="dxa"/>
            <w:gridSpan w:val="2"/>
            <w:vMerge w:val="restart"/>
            <w:shd w:val="clear" w:color="auto" w:fill="auto"/>
            <w:vAlign w:val="center"/>
            <w:hideMark/>
          </w:tcPr>
          <w:p w:rsidR="00AC67B0" w:rsidRPr="00AC67B0" w:rsidRDefault="00AC67B0" w:rsidP="00AC67B0">
            <w:pPr>
              <w:rPr>
                <w:b/>
                <w:bCs/>
                <w:color w:val="000000"/>
                <w:sz w:val="20"/>
                <w:szCs w:val="22"/>
              </w:rPr>
            </w:pPr>
            <w:r w:rsidRPr="00AC67B0">
              <w:rPr>
                <w:b/>
                <w:bCs/>
                <w:color w:val="000000"/>
                <w:sz w:val="20"/>
                <w:szCs w:val="22"/>
              </w:rPr>
              <w:t>PERFORMANS</w:t>
            </w:r>
          </w:p>
          <w:p w:rsidR="00AC67B0" w:rsidRPr="00AC67B0" w:rsidRDefault="00AC67B0" w:rsidP="00AC67B0">
            <w:pPr>
              <w:rPr>
                <w:b/>
                <w:bCs/>
                <w:color w:val="000000"/>
                <w:sz w:val="20"/>
                <w:szCs w:val="22"/>
              </w:rPr>
            </w:pPr>
            <w:r w:rsidRPr="00AC67B0">
              <w:rPr>
                <w:b/>
                <w:bCs/>
                <w:color w:val="000000"/>
                <w:sz w:val="20"/>
                <w:szCs w:val="22"/>
              </w:rPr>
              <w:t>GÖSTERGESİ</w:t>
            </w:r>
          </w:p>
        </w:tc>
        <w:tc>
          <w:tcPr>
            <w:tcW w:w="851" w:type="dxa"/>
            <w:shd w:val="clear" w:color="auto" w:fill="auto"/>
            <w:vAlign w:val="center"/>
          </w:tcPr>
          <w:p w:rsidR="00AC67B0" w:rsidRPr="00AC67B0" w:rsidRDefault="00AC67B0" w:rsidP="00AC67B0">
            <w:pPr>
              <w:rPr>
                <w:b/>
                <w:bCs/>
                <w:color w:val="000000"/>
                <w:sz w:val="18"/>
                <w:szCs w:val="18"/>
              </w:rPr>
            </w:pPr>
            <w:r w:rsidRPr="00AC67B0">
              <w:rPr>
                <w:b/>
                <w:bCs/>
                <w:color w:val="000000"/>
                <w:sz w:val="18"/>
                <w:szCs w:val="18"/>
              </w:rPr>
              <w:t>Mevcut</w:t>
            </w:r>
          </w:p>
        </w:tc>
        <w:tc>
          <w:tcPr>
            <w:tcW w:w="3577" w:type="dxa"/>
            <w:gridSpan w:val="5"/>
            <w:shd w:val="clear" w:color="auto" w:fill="auto"/>
            <w:vAlign w:val="center"/>
          </w:tcPr>
          <w:p w:rsidR="00AC67B0" w:rsidRPr="00AC67B0" w:rsidRDefault="00AC67B0" w:rsidP="00AC67B0">
            <w:pPr>
              <w:rPr>
                <w:b/>
                <w:bCs/>
                <w:color w:val="000000"/>
                <w:sz w:val="22"/>
                <w:szCs w:val="22"/>
              </w:rPr>
            </w:pPr>
            <w:r w:rsidRPr="00AC67B0">
              <w:rPr>
                <w:b/>
                <w:bCs/>
                <w:color w:val="000000"/>
                <w:sz w:val="22"/>
                <w:szCs w:val="22"/>
              </w:rPr>
              <w:t>HEDEF</w:t>
            </w:r>
          </w:p>
        </w:tc>
      </w:tr>
      <w:tr w:rsidR="00AC67B0" w:rsidRPr="00AC67B0" w:rsidTr="00837AFF">
        <w:trPr>
          <w:trHeight w:val="309"/>
          <w:jc w:val="center"/>
        </w:trPr>
        <w:tc>
          <w:tcPr>
            <w:tcW w:w="3545" w:type="dxa"/>
            <w:vMerge/>
            <w:shd w:val="clear" w:color="auto" w:fill="auto"/>
            <w:vAlign w:val="center"/>
            <w:hideMark/>
          </w:tcPr>
          <w:p w:rsidR="00AC67B0" w:rsidRPr="00AC67B0" w:rsidRDefault="00AC67B0" w:rsidP="00AC67B0">
            <w:pPr>
              <w:rPr>
                <w:b/>
                <w:bCs/>
                <w:sz w:val="22"/>
                <w:szCs w:val="22"/>
              </w:rPr>
            </w:pPr>
          </w:p>
        </w:tc>
        <w:tc>
          <w:tcPr>
            <w:tcW w:w="6287" w:type="dxa"/>
            <w:gridSpan w:val="2"/>
            <w:vMerge/>
            <w:shd w:val="clear" w:color="auto" w:fill="auto"/>
            <w:vAlign w:val="center"/>
            <w:hideMark/>
          </w:tcPr>
          <w:p w:rsidR="00AC67B0" w:rsidRPr="00AC67B0" w:rsidRDefault="00AC67B0" w:rsidP="00AC67B0">
            <w:pPr>
              <w:rPr>
                <w:b/>
                <w:bCs/>
                <w:sz w:val="22"/>
                <w:szCs w:val="22"/>
              </w:rPr>
            </w:pPr>
          </w:p>
        </w:tc>
        <w:tc>
          <w:tcPr>
            <w:tcW w:w="851" w:type="dxa"/>
            <w:shd w:val="clear" w:color="auto" w:fill="auto"/>
            <w:noWrap/>
            <w:vAlign w:val="center"/>
            <w:hideMark/>
          </w:tcPr>
          <w:p w:rsidR="00AC67B0" w:rsidRPr="00AC67B0" w:rsidRDefault="00AC67B0" w:rsidP="00AC67B0">
            <w:pPr>
              <w:rPr>
                <w:b/>
                <w:bCs/>
                <w:sz w:val="22"/>
                <w:szCs w:val="22"/>
              </w:rPr>
            </w:pPr>
            <w:r w:rsidRPr="00AC67B0">
              <w:rPr>
                <w:b/>
                <w:bCs/>
                <w:sz w:val="22"/>
                <w:szCs w:val="22"/>
              </w:rPr>
              <w:t>2018</w:t>
            </w:r>
          </w:p>
        </w:tc>
        <w:tc>
          <w:tcPr>
            <w:tcW w:w="708" w:type="dxa"/>
            <w:shd w:val="clear" w:color="auto" w:fill="auto"/>
            <w:noWrap/>
            <w:vAlign w:val="center"/>
            <w:hideMark/>
          </w:tcPr>
          <w:p w:rsidR="00AC67B0" w:rsidRPr="00AC67B0" w:rsidRDefault="00AC67B0" w:rsidP="00AC67B0">
            <w:pPr>
              <w:rPr>
                <w:b/>
                <w:bCs/>
                <w:sz w:val="22"/>
                <w:szCs w:val="22"/>
              </w:rPr>
            </w:pPr>
            <w:r w:rsidRPr="00AC67B0">
              <w:rPr>
                <w:b/>
                <w:bCs/>
                <w:sz w:val="22"/>
                <w:szCs w:val="22"/>
              </w:rPr>
              <w:t>2019</w:t>
            </w:r>
          </w:p>
        </w:tc>
        <w:tc>
          <w:tcPr>
            <w:tcW w:w="709" w:type="dxa"/>
            <w:vAlign w:val="center"/>
          </w:tcPr>
          <w:p w:rsidR="00AC67B0" w:rsidRPr="00AC67B0" w:rsidRDefault="00AC67B0" w:rsidP="00AC67B0">
            <w:pPr>
              <w:rPr>
                <w:b/>
                <w:bCs/>
                <w:sz w:val="22"/>
                <w:szCs w:val="22"/>
              </w:rPr>
            </w:pPr>
            <w:r w:rsidRPr="00AC67B0">
              <w:rPr>
                <w:b/>
                <w:bCs/>
                <w:sz w:val="22"/>
                <w:szCs w:val="22"/>
              </w:rPr>
              <w:t>2020</w:t>
            </w:r>
          </w:p>
        </w:tc>
        <w:tc>
          <w:tcPr>
            <w:tcW w:w="709" w:type="dxa"/>
            <w:vAlign w:val="center"/>
          </w:tcPr>
          <w:p w:rsidR="00AC67B0" w:rsidRPr="00AC67B0" w:rsidRDefault="00AC67B0" w:rsidP="00AC67B0">
            <w:pPr>
              <w:rPr>
                <w:b/>
                <w:bCs/>
                <w:sz w:val="22"/>
                <w:szCs w:val="22"/>
              </w:rPr>
            </w:pPr>
            <w:r w:rsidRPr="00AC67B0">
              <w:rPr>
                <w:b/>
                <w:bCs/>
                <w:sz w:val="22"/>
                <w:szCs w:val="22"/>
              </w:rPr>
              <w:t>2021</w:t>
            </w:r>
          </w:p>
        </w:tc>
        <w:tc>
          <w:tcPr>
            <w:tcW w:w="709" w:type="dxa"/>
            <w:vAlign w:val="center"/>
          </w:tcPr>
          <w:p w:rsidR="00AC67B0" w:rsidRPr="00AC67B0" w:rsidRDefault="00AC67B0" w:rsidP="00AC67B0">
            <w:pPr>
              <w:rPr>
                <w:b/>
                <w:bCs/>
                <w:sz w:val="22"/>
                <w:szCs w:val="22"/>
              </w:rPr>
            </w:pPr>
            <w:r w:rsidRPr="00AC67B0">
              <w:rPr>
                <w:b/>
                <w:bCs/>
                <w:sz w:val="22"/>
                <w:szCs w:val="22"/>
              </w:rPr>
              <w:t>2022</w:t>
            </w:r>
          </w:p>
        </w:tc>
        <w:tc>
          <w:tcPr>
            <w:tcW w:w="742" w:type="dxa"/>
            <w:vAlign w:val="center"/>
          </w:tcPr>
          <w:p w:rsidR="00AC67B0" w:rsidRPr="00AC67B0" w:rsidRDefault="00AC67B0" w:rsidP="00AC67B0">
            <w:pPr>
              <w:rPr>
                <w:b/>
                <w:bCs/>
                <w:sz w:val="22"/>
                <w:szCs w:val="22"/>
              </w:rPr>
            </w:pPr>
            <w:r w:rsidRPr="00AC67B0">
              <w:rPr>
                <w:b/>
                <w:bCs/>
                <w:sz w:val="22"/>
                <w:szCs w:val="22"/>
              </w:rPr>
              <w:t>2023</w:t>
            </w:r>
          </w:p>
        </w:tc>
      </w:tr>
      <w:tr w:rsidR="00AC67B0" w:rsidRPr="00AC67B0" w:rsidTr="00837AFF">
        <w:trPr>
          <w:trHeight w:val="549"/>
          <w:jc w:val="center"/>
        </w:trPr>
        <w:tc>
          <w:tcPr>
            <w:tcW w:w="3545" w:type="dxa"/>
            <w:shd w:val="clear" w:color="auto" w:fill="auto"/>
            <w:vAlign w:val="center"/>
          </w:tcPr>
          <w:p w:rsidR="00AC67B0" w:rsidRPr="00AC67B0" w:rsidRDefault="00AC67B0" w:rsidP="00AC67B0">
            <w:pPr>
              <w:rPr>
                <w:b/>
                <w:bCs/>
                <w:color w:val="FF0000"/>
                <w:sz w:val="22"/>
                <w:szCs w:val="22"/>
              </w:rPr>
            </w:pPr>
            <w:r w:rsidRPr="00AC67B0">
              <w:rPr>
                <w:b/>
                <w:bCs/>
                <w:color w:val="FF0000"/>
                <w:sz w:val="22"/>
                <w:szCs w:val="22"/>
              </w:rPr>
              <w:t>PG.2.1.1</w:t>
            </w:r>
          </w:p>
        </w:tc>
        <w:tc>
          <w:tcPr>
            <w:tcW w:w="6287" w:type="dxa"/>
            <w:gridSpan w:val="2"/>
            <w:shd w:val="clear" w:color="auto" w:fill="CCC0D9"/>
            <w:vAlign w:val="center"/>
          </w:tcPr>
          <w:p w:rsidR="00AC67B0" w:rsidRPr="00AC67B0" w:rsidRDefault="00AC67B0" w:rsidP="00AC67B0">
            <w:pPr>
              <w:rPr>
                <w:sz w:val="22"/>
                <w:szCs w:val="22"/>
              </w:rPr>
            </w:pPr>
            <w:r w:rsidRPr="00AC67B0">
              <w:rPr>
                <w:sz w:val="22"/>
                <w:szCs w:val="22"/>
              </w:rPr>
              <w:t xml:space="preserve">Kurumumuzda destekleme ve yetiştirme kurslarına katılan öğrenci oranı </w:t>
            </w:r>
          </w:p>
        </w:tc>
        <w:tc>
          <w:tcPr>
            <w:tcW w:w="851" w:type="dxa"/>
            <w:shd w:val="clear" w:color="auto" w:fill="auto"/>
            <w:noWrap/>
            <w:vAlign w:val="center"/>
          </w:tcPr>
          <w:p w:rsidR="00AC67B0" w:rsidRPr="00AC67B0" w:rsidRDefault="00AC67B0" w:rsidP="00AC67B0">
            <w:pPr>
              <w:rPr>
                <w:sz w:val="22"/>
                <w:szCs w:val="22"/>
              </w:rPr>
            </w:pPr>
            <w:r>
              <w:rPr>
                <w:sz w:val="22"/>
                <w:szCs w:val="22"/>
              </w:rPr>
              <w:t>88</w:t>
            </w:r>
          </w:p>
        </w:tc>
        <w:tc>
          <w:tcPr>
            <w:tcW w:w="708" w:type="dxa"/>
            <w:shd w:val="clear" w:color="auto" w:fill="auto"/>
            <w:noWrap/>
            <w:vAlign w:val="center"/>
          </w:tcPr>
          <w:p w:rsidR="00AC67B0" w:rsidRPr="00AC67B0" w:rsidRDefault="00AC67B0" w:rsidP="00AC67B0">
            <w:pPr>
              <w:rPr>
                <w:sz w:val="22"/>
                <w:szCs w:val="22"/>
              </w:rPr>
            </w:pPr>
            <w:r>
              <w:rPr>
                <w:sz w:val="22"/>
                <w:szCs w:val="22"/>
              </w:rPr>
              <w:t>80</w:t>
            </w:r>
          </w:p>
        </w:tc>
        <w:tc>
          <w:tcPr>
            <w:tcW w:w="709" w:type="dxa"/>
          </w:tcPr>
          <w:p w:rsidR="00180208" w:rsidRPr="00AC67B0" w:rsidRDefault="00180208" w:rsidP="00180208">
            <w:pPr>
              <w:spacing w:line="360" w:lineRule="auto"/>
              <w:rPr>
                <w:sz w:val="22"/>
                <w:szCs w:val="22"/>
              </w:rPr>
            </w:pPr>
            <w:r>
              <w:rPr>
                <w:sz w:val="22"/>
                <w:szCs w:val="22"/>
              </w:rPr>
              <w:t>82</w:t>
            </w:r>
          </w:p>
        </w:tc>
        <w:tc>
          <w:tcPr>
            <w:tcW w:w="709" w:type="dxa"/>
          </w:tcPr>
          <w:p w:rsidR="00AC67B0" w:rsidRPr="00AC67B0" w:rsidRDefault="00180208" w:rsidP="00180208">
            <w:pPr>
              <w:spacing w:line="360" w:lineRule="auto"/>
              <w:jc w:val="center"/>
              <w:rPr>
                <w:sz w:val="22"/>
                <w:szCs w:val="22"/>
              </w:rPr>
            </w:pPr>
            <w:r>
              <w:rPr>
                <w:sz w:val="22"/>
                <w:szCs w:val="22"/>
              </w:rPr>
              <w:t>85</w:t>
            </w:r>
          </w:p>
        </w:tc>
        <w:tc>
          <w:tcPr>
            <w:tcW w:w="709" w:type="dxa"/>
          </w:tcPr>
          <w:p w:rsidR="00AC67B0" w:rsidRPr="00AC67B0" w:rsidRDefault="00180208" w:rsidP="00180208">
            <w:pPr>
              <w:spacing w:line="360" w:lineRule="auto"/>
              <w:rPr>
                <w:sz w:val="22"/>
                <w:szCs w:val="22"/>
              </w:rPr>
            </w:pPr>
            <w:r>
              <w:rPr>
                <w:sz w:val="22"/>
                <w:szCs w:val="22"/>
              </w:rPr>
              <w:t>87</w:t>
            </w:r>
          </w:p>
        </w:tc>
        <w:tc>
          <w:tcPr>
            <w:tcW w:w="742" w:type="dxa"/>
          </w:tcPr>
          <w:p w:rsidR="00AC67B0" w:rsidRPr="00AC67B0" w:rsidRDefault="00180208" w:rsidP="00180208">
            <w:pPr>
              <w:spacing w:line="360" w:lineRule="auto"/>
              <w:rPr>
                <w:sz w:val="22"/>
                <w:szCs w:val="22"/>
              </w:rPr>
            </w:pPr>
            <w:r>
              <w:rPr>
                <w:sz w:val="22"/>
                <w:szCs w:val="22"/>
              </w:rPr>
              <w:t>90</w:t>
            </w:r>
          </w:p>
        </w:tc>
      </w:tr>
      <w:tr w:rsidR="00AC67B0" w:rsidRPr="00AC67B0" w:rsidTr="00837AFF">
        <w:trPr>
          <w:trHeight w:val="549"/>
          <w:jc w:val="center"/>
        </w:trPr>
        <w:tc>
          <w:tcPr>
            <w:tcW w:w="3545" w:type="dxa"/>
            <w:shd w:val="clear" w:color="auto" w:fill="auto"/>
            <w:vAlign w:val="center"/>
          </w:tcPr>
          <w:p w:rsidR="00AC67B0" w:rsidRPr="00AC67B0" w:rsidRDefault="00AC67B0" w:rsidP="00AC67B0">
            <w:pPr>
              <w:rPr>
                <w:sz w:val="22"/>
                <w:szCs w:val="22"/>
              </w:rPr>
            </w:pPr>
            <w:r w:rsidRPr="00AC67B0">
              <w:rPr>
                <w:b/>
                <w:bCs/>
                <w:color w:val="FF0000"/>
                <w:sz w:val="22"/>
                <w:szCs w:val="22"/>
              </w:rPr>
              <w:t>PG.2.1.2</w:t>
            </w:r>
          </w:p>
        </w:tc>
        <w:tc>
          <w:tcPr>
            <w:tcW w:w="6287" w:type="dxa"/>
            <w:gridSpan w:val="2"/>
            <w:shd w:val="clear" w:color="auto" w:fill="CCC0D9"/>
            <w:vAlign w:val="center"/>
          </w:tcPr>
          <w:p w:rsidR="00AC67B0" w:rsidRPr="00AC67B0" w:rsidRDefault="00AC67B0" w:rsidP="00AC67B0">
            <w:pPr>
              <w:rPr>
                <w:sz w:val="22"/>
                <w:szCs w:val="22"/>
              </w:rPr>
            </w:pPr>
            <w:r w:rsidRPr="00AC67B0">
              <w:rPr>
                <w:sz w:val="22"/>
                <w:szCs w:val="22"/>
              </w:rPr>
              <w:t>8. sınıftan mezun olan öğrencilerden merkezi sınavla öğrenci alan ortaöğretim kurumlarına yerleşenlerin oranı</w:t>
            </w:r>
          </w:p>
        </w:tc>
        <w:tc>
          <w:tcPr>
            <w:tcW w:w="851" w:type="dxa"/>
            <w:shd w:val="clear" w:color="auto" w:fill="auto"/>
            <w:noWrap/>
            <w:vAlign w:val="center"/>
          </w:tcPr>
          <w:p w:rsidR="00AC67B0" w:rsidRPr="00AC67B0" w:rsidRDefault="006F1E6D" w:rsidP="00AC67B0">
            <w:pPr>
              <w:rPr>
                <w:sz w:val="22"/>
                <w:szCs w:val="22"/>
              </w:rPr>
            </w:pPr>
            <w:r>
              <w:rPr>
                <w:sz w:val="22"/>
                <w:szCs w:val="22"/>
              </w:rPr>
              <w:t>6,</w:t>
            </w:r>
            <w:r w:rsidR="00AC67B0">
              <w:rPr>
                <w:sz w:val="22"/>
                <w:szCs w:val="22"/>
              </w:rPr>
              <w:t>25</w:t>
            </w:r>
          </w:p>
        </w:tc>
        <w:tc>
          <w:tcPr>
            <w:tcW w:w="708" w:type="dxa"/>
            <w:shd w:val="clear" w:color="auto" w:fill="auto"/>
            <w:noWrap/>
            <w:vAlign w:val="center"/>
          </w:tcPr>
          <w:p w:rsidR="00AC67B0" w:rsidRPr="00AC67B0" w:rsidRDefault="00180208" w:rsidP="00AC67B0">
            <w:pPr>
              <w:rPr>
                <w:sz w:val="22"/>
                <w:szCs w:val="22"/>
              </w:rPr>
            </w:pPr>
            <w:r>
              <w:rPr>
                <w:sz w:val="22"/>
                <w:szCs w:val="22"/>
              </w:rPr>
              <w:t>7</w:t>
            </w:r>
          </w:p>
        </w:tc>
        <w:tc>
          <w:tcPr>
            <w:tcW w:w="709" w:type="dxa"/>
          </w:tcPr>
          <w:p w:rsidR="00AC67B0" w:rsidRPr="00AC67B0" w:rsidRDefault="00180208" w:rsidP="00AC67B0">
            <w:pPr>
              <w:rPr>
                <w:sz w:val="22"/>
                <w:szCs w:val="22"/>
              </w:rPr>
            </w:pPr>
            <w:r>
              <w:rPr>
                <w:sz w:val="22"/>
                <w:szCs w:val="22"/>
              </w:rPr>
              <w:t>8,20</w:t>
            </w:r>
          </w:p>
        </w:tc>
        <w:tc>
          <w:tcPr>
            <w:tcW w:w="709" w:type="dxa"/>
          </w:tcPr>
          <w:p w:rsidR="00AC67B0" w:rsidRPr="00AC67B0" w:rsidRDefault="00180208" w:rsidP="00AC67B0">
            <w:pPr>
              <w:rPr>
                <w:sz w:val="22"/>
                <w:szCs w:val="22"/>
              </w:rPr>
            </w:pPr>
            <w:r>
              <w:rPr>
                <w:sz w:val="22"/>
                <w:szCs w:val="22"/>
              </w:rPr>
              <w:t>8,30</w:t>
            </w:r>
          </w:p>
        </w:tc>
        <w:tc>
          <w:tcPr>
            <w:tcW w:w="709" w:type="dxa"/>
          </w:tcPr>
          <w:p w:rsidR="00AC67B0" w:rsidRPr="00AC67B0" w:rsidRDefault="00180208" w:rsidP="00AC67B0">
            <w:pPr>
              <w:rPr>
                <w:sz w:val="22"/>
                <w:szCs w:val="22"/>
              </w:rPr>
            </w:pPr>
            <w:r>
              <w:rPr>
                <w:sz w:val="22"/>
                <w:szCs w:val="22"/>
              </w:rPr>
              <w:t>8,70</w:t>
            </w:r>
          </w:p>
        </w:tc>
        <w:tc>
          <w:tcPr>
            <w:tcW w:w="742" w:type="dxa"/>
          </w:tcPr>
          <w:p w:rsidR="00AC67B0" w:rsidRPr="00AC67B0" w:rsidRDefault="00180208" w:rsidP="00AC67B0">
            <w:pPr>
              <w:rPr>
                <w:sz w:val="22"/>
                <w:szCs w:val="22"/>
              </w:rPr>
            </w:pPr>
            <w:r>
              <w:rPr>
                <w:sz w:val="22"/>
                <w:szCs w:val="22"/>
              </w:rPr>
              <w:t>9,00</w:t>
            </w:r>
          </w:p>
        </w:tc>
      </w:tr>
      <w:tr w:rsidR="00AC67B0" w:rsidRPr="00AC67B0" w:rsidTr="00837AFF">
        <w:trPr>
          <w:trHeight w:val="549"/>
          <w:jc w:val="center"/>
        </w:trPr>
        <w:tc>
          <w:tcPr>
            <w:tcW w:w="3545" w:type="dxa"/>
            <w:shd w:val="clear" w:color="auto" w:fill="auto"/>
            <w:vAlign w:val="center"/>
          </w:tcPr>
          <w:p w:rsidR="00AC67B0" w:rsidRPr="00AC67B0" w:rsidRDefault="00AC67B0" w:rsidP="00AC67B0">
            <w:pPr>
              <w:rPr>
                <w:sz w:val="22"/>
                <w:szCs w:val="22"/>
              </w:rPr>
            </w:pPr>
            <w:r w:rsidRPr="00AC67B0">
              <w:rPr>
                <w:b/>
                <w:bCs/>
                <w:color w:val="FF0000"/>
                <w:sz w:val="22"/>
                <w:szCs w:val="22"/>
              </w:rPr>
              <w:t>PG.2.1.3</w:t>
            </w:r>
          </w:p>
        </w:tc>
        <w:tc>
          <w:tcPr>
            <w:tcW w:w="6287" w:type="dxa"/>
            <w:gridSpan w:val="2"/>
            <w:shd w:val="clear" w:color="auto" w:fill="CCC0D9"/>
            <w:vAlign w:val="center"/>
          </w:tcPr>
          <w:p w:rsidR="00AC67B0" w:rsidRPr="00AC67B0" w:rsidRDefault="00AC67B0" w:rsidP="00AC67B0">
            <w:pPr>
              <w:rPr>
                <w:sz w:val="22"/>
                <w:szCs w:val="22"/>
              </w:rPr>
            </w:pPr>
            <w:r w:rsidRPr="00AC67B0">
              <w:rPr>
                <w:sz w:val="22"/>
                <w:szCs w:val="22"/>
              </w:rPr>
              <w:t xml:space="preserve">Ortaokul yabancı dil dersi yılsonu puanı ortalaması </w:t>
            </w:r>
          </w:p>
        </w:tc>
        <w:tc>
          <w:tcPr>
            <w:tcW w:w="851" w:type="dxa"/>
            <w:shd w:val="clear" w:color="auto" w:fill="auto"/>
            <w:noWrap/>
            <w:vAlign w:val="center"/>
          </w:tcPr>
          <w:p w:rsidR="00AC67B0" w:rsidRPr="00AC67B0" w:rsidRDefault="006B4B6D" w:rsidP="00AC67B0">
            <w:pPr>
              <w:rPr>
                <w:sz w:val="22"/>
                <w:szCs w:val="22"/>
              </w:rPr>
            </w:pPr>
            <w:r>
              <w:rPr>
                <w:sz w:val="22"/>
                <w:szCs w:val="22"/>
              </w:rPr>
              <w:t>3,6</w:t>
            </w:r>
          </w:p>
        </w:tc>
        <w:tc>
          <w:tcPr>
            <w:tcW w:w="708" w:type="dxa"/>
            <w:shd w:val="clear" w:color="auto" w:fill="auto"/>
            <w:noWrap/>
            <w:vAlign w:val="center"/>
          </w:tcPr>
          <w:p w:rsidR="00AC67B0" w:rsidRPr="00AC67B0" w:rsidRDefault="00180208" w:rsidP="00AC67B0">
            <w:pPr>
              <w:rPr>
                <w:sz w:val="22"/>
                <w:szCs w:val="22"/>
              </w:rPr>
            </w:pPr>
            <w:r>
              <w:rPr>
                <w:sz w:val="22"/>
                <w:szCs w:val="22"/>
              </w:rPr>
              <w:t>4,1</w:t>
            </w:r>
          </w:p>
        </w:tc>
        <w:tc>
          <w:tcPr>
            <w:tcW w:w="709" w:type="dxa"/>
          </w:tcPr>
          <w:p w:rsidR="00AC67B0" w:rsidRPr="00AC67B0" w:rsidRDefault="00180208" w:rsidP="00AC67B0">
            <w:pPr>
              <w:rPr>
                <w:sz w:val="22"/>
                <w:szCs w:val="22"/>
              </w:rPr>
            </w:pPr>
            <w:r>
              <w:rPr>
                <w:sz w:val="22"/>
                <w:szCs w:val="22"/>
              </w:rPr>
              <w:t>4,5</w:t>
            </w:r>
          </w:p>
        </w:tc>
        <w:tc>
          <w:tcPr>
            <w:tcW w:w="709" w:type="dxa"/>
          </w:tcPr>
          <w:p w:rsidR="00AC67B0" w:rsidRPr="00AC67B0" w:rsidRDefault="00180208" w:rsidP="00AC67B0">
            <w:pPr>
              <w:rPr>
                <w:sz w:val="22"/>
                <w:szCs w:val="22"/>
              </w:rPr>
            </w:pPr>
            <w:r>
              <w:rPr>
                <w:sz w:val="22"/>
                <w:szCs w:val="22"/>
              </w:rPr>
              <w:t>5,3</w:t>
            </w:r>
          </w:p>
        </w:tc>
        <w:tc>
          <w:tcPr>
            <w:tcW w:w="709" w:type="dxa"/>
          </w:tcPr>
          <w:p w:rsidR="00AC67B0" w:rsidRPr="00AC67B0" w:rsidRDefault="00180208" w:rsidP="00AC67B0">
            <w:pPr>
              <w:rPr>
                <w:sz w:val="22"/>
                <w:szCs w:val="22"/>
              </w:rPr>
            </w:pPr>
            <w:r>
              <w:rPr>
                <w:sz w:val="22"/>
                <w:szCs w:val="22"/>
              </w:rPr>
              <w:t>5,9</w:t>
            </w:r>
          </w:p>
        </w:tc>
        <w:tc>
          <w:tcPr>
            <w:tcW w:w="742" w:type="dxa"/>
          </w:tcPr>
          <w:p w:rsidR="00AC67B0" w:rsidRPr="00AC67B0" w:rsidRDefault="00180208" w:rsidP="00AC67B0">
            <w:pPr>
              <w:rPr>
                <w:sz w:val="22"/>
                <w:szCs w:val="22"/>
              </w:rPr>
            </w:pPr>
            <w:r>
              <w:rPr>
                <w:sz w:val="22"/>
                <w:szCs w:val="22"/>
              </w:rPr>
              <w:t>6,8</w:t>
            </w:r>
          </w:p>
        </w:tc>
      </w:tr>
      <w:tr w:rsidR="00AC67B0" w:rsidRPr="00AC67B0" w:rsidTr="00837AFF">
        <w:trPr>
          <w:trHeight w:val="549"/>
          <w:jc w:val="center"/>
        </w:trPr>
        <w:tc>
          <w:tcPr>
            <w:tcW w:w="3545" w:type="dxa"/>
            <w:shd w:val="clear" w:color="auto" w:fill="auto"/>
            <w:vAlign w:val="center"/>
          </w:tcPr>
          <w:p w:rsidR="00AC67B0" w:rsidRPr="00AC67B0" w:rsidRDefault="00AC67B0" w:rsidP="00AC67B0">
            <w:pPr>
              <w:rPr>
                <w:b/>
                <w:bCs/>
                <w:color w:val="FF0000"/>
                <w:sz w:val="22"/>
                <w:szCs w:val="22"/>
              </w:rPr>
            </w:pPr>
          </w:p>
        </w:tc>
        <w:tc>
          <w:tcPr>
            <w:tcW w:w="6287" w:type="dxa"/>
            <w:gridSpan w:val="2"/>
            <w:shd w:val="clear" w:color="auto" w:fill="CCC0D9"/>
            <w:vAlign w:val="center"/>
          </w:tcPr>
          <w:p w:rsidR="00AC67B0" w:rsidRPr="00AC67B0" w:rsidRDefault="00AC67B0" w:rsidP="00AC67B0">
            <w:pPr>
              <w:spacing w:after="0" w:line="240" w:lineRule="auto"/>
              <w:rPr>
                <w:color w:val="FF0000"/>
              </w:rPr>
            </w:pPr>
            <w:r w:rsidRPr="00AC67B0">
              <w:rPr>
                <w:color w:val="FF0000"/>
              </w:rPr>
              <w:t>Matematik dersi yılsonu puan ortalaması</w:t>
            </w:r>
          </w:p>
        </w:tc>
        <w:tc>
          <w:tcPr>
            <w:tcW w:w="851" w:type="dxa"/>
            <w:shd w:val="clear" w:color="auto" w:fill="auto"/>
            <w:noWrap/>
            <w:vAlign w:val="center"/>
          </w:tcPr>
          <w:p w:rsidR="00AC67B0" w:rsidRPr="00AC67B0" w:rsidRDefault="006B4B6D" w:rsidP="00AC67B0">
            <w:pPr>
              <w:rPr>
                <w:sz w:val="22"/>
                <w:szCs w:val="22"/>
              </w:rPr>
            </w:pPr>
            <w:r>
              <w:rPr>
                <w:sz w:val="22"/>
                <w:szCs w:val="22"/>
              </w:rPr>
              <w:t>2,8</w:t>
            </w:r>
          </w:p>
        </w:tc>
        <w:tc>
          <w:tcPr>
            <w:tcW w:w="708" w:type="dxa"/>
            <w:shd w:val="clear" w:color="auto" w:fill="auto"/>
            <w:noWrap/>
            <w:vAlign w:val="center"/>
          </w:tcPr>
          <w:p w:rsidR="00AC67B0" w:rsidRPr="00AC67B0" w:rsidRDefault="00180208" w:rsidP="00AC67B0">
            <w:pPr>
              <w:rPr>
                <w:sz w:val="22"/>
                <w:szCs w:val="22"/>
              </w:rPr>
            </w:pPr>
            <w:r>
              <w:rPr>
                <w:sz w:val="22"/>
                <w:szCs w:val="22"/>
              </w:rPr>
              <w:t>3,2</w:t>
            </w:r>
          </w:p>
        </w:tc>
        <w:tc>
          <w:tcPr>
            <w:tcW w:w="709" w:type="dxa"/>
          </w:tcPr>
          <w:p w:rsidR="00AC67B0" w:rsidRPr="00AC67B0" w:rsidRDefault="00180208" w:rsidP="00AC67B0">
            <w:pPr>
              <w:rPr>
                <w:sz w:val="22"/>
                <w:szCs w:val="22"/>
              </w:rPr>
            </w:pPr>
            <w:r>
              <w:rPr>
                <w:sz w:val="22"/>
                <w:szCs w:val="22"/>
              </w:rPr>
              <w:t>4,8</w:t>
            </w:r>
          </w:p>
        </w:tc>
        <w:tc>
          <w:tcPr>
            <w:tcW w:w="709" w:type="dxa"/>
          </w:tcPr>
          <w:p w:rsidR="00AC67B0" w:rsidRPr="00AC67B0" w:rsidRDefault="00180208" w:rsidP="00AC67B0">
            <w:pPr>
              <w:rPr>
                <w:sz w:val="22"/>
                <w:szCs w:val="22"/>
              </w:rPr>
            </w:pPr>
            <w:r>
              <w:rPr>
                <w:sz w:val="22"/>
                <w:szCs w:val="22"/>
              </w:rPr>
              <w:t>5,7</w:t>
            </w:r>
          </w:p>
        </w:tc>
        <w:tc>
          <w:tcPr>
            <w:tcW w:w="709" w:type="dxa"/>
          </w:tcPr>
          <w:p w:rsidR="00AC67B0" w:rsidRPr="00AC67B0" w:rsidRDefault="00180208" w:rsidP="00AC67B0">
            <w:pPr>
              <w:rPr>
                <w:sz w:val="22"/>
                <w:szCs w:val="22"/>
              </w:rPr>
            </w:pPr>
            <w:r>
              <w:rPr>
                <w:sz w:val="22"/>
                <w:szCs w:val="22"/>
              </w:rPr>
              <w:t>6,1</w:t>
            </w:r>
          </w:p>
        </w:tc>
        <w:tc>
          <w:tcPr>
            <w:tcW w:w="742" w:type="dxa"/>
          </w:tcPr>
          <w:p w:rsidR="00AC67B0" w:rsidRPr="00AC67B0" w:rsidRDefault="00180208" w:rsidP="00AC67B0">
            <w:pPr>
              <w:rPr>
                <w:sz w:val="22"/>
                <w:szCs w:val="22"/>
              </w:rPr>
            </w:pPr>
            <w:r>
              <w:rPr>
                <w:sz w:val="22"/>
                <w:szCs w:val="22"/>
              </w:rPr>
              <w:t>7,9</w:t>
            </w:r>
          </w:p>
        </w:tc>
      </w:tr>
      <w:tr w:rsidR="00AC67B0" w:rsidRPr="00AC67B0" w:rsidTr="00837AFF">
        <w:trPr>
          <w:trHeight w:val="549"/>
          <w:jc w:val="center"/>
        </w:trPr>
        <w:tc>
          <w:tcPr>
            <w:tcW w:w="3545" w:type="dxa"/>
            <w:shd w:val="clear" w:color="auto" w:fill="auto"/>
            <w:vAlign w:val="center"/>
          </w:tcPr>
          <w:p w:rsidR="00AC67B0" w:rsidRPr="00AC67B0" w:rsidRDefault="00AC67B0" w:rsidP="00AC67B0">
            <w:pPr>
              <w:rPr>
                <w:b/>
                <w:bCs/>
                <w:color w:val="FF0000"/>
                <w:sz w:val="22"/>
                <w:szCs w:val="22"/>
              </w:rPr>
            </w:pPr>
          </w:p>
        </w:tc>
        <w:tc>
          <w:tcPr>
            <w:tcW w:w="6287" w:type="dxa"/>
            <w:gridSpan w:val="2"/>
            <w:shd w:val="clear" w:color="auto" w:fill="CCC0D9"/>
            <w:vAlign w:val="center"/>
          </w:tcPr>
          <w:p w:rsidR="00AC67B0" w:rsidRPr="00AC67B0" w:rsidRDefault="006F1E6D" w:rsidP="00AC67B0">
            <w:pPr>
              <w:spacing w:after="0" w:line="240" w:lineRule="auto"/>
              <w:rPr>
                <w:color w:val="FF0000"/>
              </w:rPr>
            </w:pPr>
            <w:r w:rsidRPr="00AC67B0">
              <w:rPr>
                <w:color w:val="FF0000"/>
              </w:rPr>
              <w:t>Türkçe yılsonu</w:t>
            </w:r>
            <w:r w:rsidR="00AC67B0" w:rsidRPr="00AC67B0">
              <w:rPr>
                <w:color w:val="FF0000"/>
              </w:rPr>
              <w:t xml:space="preserve"> puan ortalaması</w:t>
            </w:r>
          </w:p>
        </w:tc>
        <w:tc>
          <w:tcPr>
            <w:tcW w:w="851" w:type="dxa"/>
            <w:shd w:val="clear" w:color="auto" w:fill="auto"/>
            <w:noWrap/>
            <w:vAlign w:val="center"/>
          </w:tcPr>
          <w:p w:rsidR="00AC67B0" w:rsidRPr="00AC67B0" w:rsidRDefault="006B4B6D" w:rsidP="00AC67B0">
            <w:pPr>
              <w:rPr>
                <w:sz w:val="22"/>
                <w:szCs w:val="22"/>
              </w:rPr>
            </w:pPr>
            <w:r>
              <w:rPr>
                <w:sz w:val="22"/>
                <w:szCs w:val="22"/>
              </w:rPr>
              <w:t>3,9</w:t>
            </w:r>
          </w:p>
        </w:tc>
        <w:tc>
          <w:tcPr>
            <w:tcW w:w="708" w:type="dxa"/>
            <w:shd w:val="clear" w:color="auto" w:fill="auto"/>
            <w:noWrap/>
            <w:vAlign w:val="center"/>
          </w:tcPr>
          <w:p w:rsidR="00AC67B0" w:rsidRPr="00AC67B0" w:rsidRDefault="00180208" w:rsidP="00AC67B0">
            <w:pPr>
              <w:rPr>
                <w:sz w:val="22"/>
                <w:szCs w:val="22"/>
              </w:rPr>
            </w:pPr>
            <w:r>
              <w:rPr>
                <w:sz w:val="22"/>
                <w:szCs w:val="22"/>
              </w:rPr>
              <w:t>4,2</w:t>
            </w:r>
          </w:p>
        </w:tc>
        <w:tc>
          <w:tcPr>
            <w:tcW w:w="709" w:type="dxa"/>
          </w:tcPr>
          <w:p w:rsidR="00AC67B0" w:rsidRPr="00AC67B0" w:rsidRDefault="00180208" w:rsidP="00AC67B0">
            <w:pPr>
              <w:rPr>
                <w:sz w:val="22"/>
                <w:szCs w:val="22"/>
              </w:rPr>
            </w:pPr>
            <w:r>
              <w:rPr>
                <w:sz w:val="22"/>
                <w:szCs w:val="22"/>
              </w:rPr>
              <w:t>5,4</w:t>
            </w:r>
          </w:p>
        </w:tc>
        <w:tc>
          <w:tcPr>
            <w:tcW w:w="709" w:type="dxa"/>
          </w:tcPr>
          <w:p w:rsidR="00AC67B0" w:rsidRPr="00AC67B0" w:rsidRDefault="00180208" w:rsidP="00AC67B0">
            <w:pPr>
              <w:rPr>
                <w:sz w:val="22"/>
                <w:szCs w:val="22"/>
              </w:rPr>
            </w:pPr>
            <w:r>
              <w:rPr>
                <w:sz w:val="22"/>
                <w:szCs w:val="22"/>
              </w:rPr>
              <w:t>6,6</w:t>
            </w:r>
          </w:p>
        </w:tc>
        <w:tc>
          <w:tcPr>
            <w:tcW w:w="709" w:type="dxa"/>
          </w:tcPr>
          <w:p w:rsidR="00AC67B0" w:rsidRPr="00AC67B0" w:rsidRDefault="00180208" w:rsidP="00AC67B0">
            <w:pPr>
              <w:rPr>
                <w:sz w:val="22"/>
                <w:szCs w:val="22"/>
              </w:rPr>
            </w:pPr>
            <w:r>
              <w:rPr>
                <w:sz w:val="22"/>
                <w:szCs w:val="22"/>
              </w:rPr>
              <w:t>7,2</w:t>
            </w:r>
          </w:p>
        </w:tc>
        <w:tc>
          <w:tcPr>
            <w:tcW w:w="742" w:type="dxa"/>
          </w:tcPr>
          <w:p w:rsidR="00AC67B0" w:rsidRPr="00AC67B0" w:rsidRDefault="00180208" w:rsidP="00AC67B0">
            <w:pPr>
              <w:rPr>
                <w:sz w:val="22"/>
                <w:szCs w:val="22"/>
              </w:rPr>
            </w:pPr>
            <w:r>
              <w:rPr>
                <w:sz w:val="22"/>
                <w:szCs w:val="22"/>
              </w:rPr>
              <w:t>8,3</w:t>
            </w:r>
          </w:p>
        </w:tc>
      </w:tr>
      <w:tr w:rsidR="00AC67B0" w:rsidRPr="00AC67B0" w:rsidTr="00837AFF">
        <w:trPr>
          <w:trHeight w:val="549"/>
          <w:jc w:val="center"/>
        </w:trPr>
        <w:tc>
          <w:tcPr>
            <w:tcW w:w="3545" w:type="dxa"/>
            <w:shd w:val="clear" w:color="auto" w:fill="auto"/>
            <w:vAlign w:val="center"/>
          </w:tcPr>
          <w:p w:rsidR="00AC67B0" w:rsidRPr="00AC67B0" w:rsidRDefault="00AC67B0" w:rsidP="00AC67B0">
            <w:pPr>
              <w:rPr>
                <w:sz w:val="22"/>
                <w:szCs w:val="22"/>
              </w:rPr>
            </w:pPr>
            <w:r w:rsidRPr="00AC67B0">
              <w:rPr>
                <w:b/>
                <w:bCs/>
                <w:color w:val="FF0000"/>
                <w:sz w:val="22"/>
                <w:szCs w:val="22"/>
              </w:rPr>
              <w:t>PG.2.1.4</w:t>
            </w:r>
          </w:p>
        </w:tc>
        <w:tc>
          <w:tcPr>
            <w:tcW w:w="6287" w:type="dxa"/>
            <w:gridSpan w:val="2"/>
            <w:shd w:val="clear" w:color="auto" w:fill="auto"/>
            <w:vAlign w:val="center"/>
          </w:tcPr>
          <w:p w:rsidR="00AC67B0" w:rsidRPr="00AC67B0" w:rsidRDefault="00AC67B0" w:rsidP="00AC67B0">
            <w:pPr>
              <w:rPr>
                <w:sz w:val="22"/>
                <w:szCs w:val="22"/>
              </w:rPr>
            </w:pPr>
            <w:r w:rsidRPr="00AC67B0">
              <w:rPr>
                <w:sz w:val="22"/>
                <w:szCs w:val="22"/>
              </w:rPr>
              <w:t>Öğrenci başına okunan kitap sayısı</w:t>
            </w:r>
          </w:p>
        </w:tc>
        <w:tc>
          <w:tcPr>
            <w:tcW w:w="851" w:type="dxa"/>
            <w:shd w:val="clear" w:color="auto" w:fill="auto"/>
            <w:noWrap/>
            <w:vAlign w:val="center"/>
          </w:tcPr>
          <w:p w:rsidR="00AC67B0" w:rsidRPr="00AC67B0" w:rsidRDefault="006F1E6D" w:rsidP="00AC67B0">
            <w:pPr>
              <w:rPr>
                <w:sz w:val="22"/>
                <w:szCs w:val="22"/>
              </w:rPr>
            </w:pPr>
            <w:r>
              <w:rPr>
                <w:sz w:val="22"/>
                <w:szCs w:val="22"/>
              </w:rPr>
              <w:t>12</w:t>
            </w:r>
          </w:p>
        </w:tc>
        <w:tc>
          <w:tcPr>
            <w:tcW w:w="708" w:type="dxa"/>
            <w:shd w:val="clear" w:color="auto" w:fill="auto"/>
            <w:noWrap/>
            <w:vAlign w:val="center"/>
          </w:tcPr>
          <w:p w:rsidR="00AC67B0" w:rsidRPr="00AC67B0" w:rsidRDefault="00180208" w:rsidP="00AC67B0">
            <w:pPr>
              <w:rPr>
                <w:sz w:val="22"/>
                <w:szCs w:val="22"/>
              </w:rPr>
            </w:pPr>
            <w:r>
              <w:rPr>
                <w:sz w:val="22"/>
                <w:szCs w:val="22"/>
              </w:rPr>
              <w:t>20</w:t>
            </w:r>
          </w:p>
        </w:tc>
        <w:tc>
          <w:tcPr>
            <w:tcW w:w="709" w:type="dxa"/>
          </w:tcPr>
          <w:p w:rsidR="00AC67B0" w:rsidRPr="00AC67B0" w:rsidRDefault="00180208" w:rsidP="00AC67B0">
            <w:pPr>
              <w:rPr>
                <w:sz w:val="22"/>
                <w:szCs w:val="22"/>
              </w:rPr>
            </w:pPr>
            <w:r>
              <w:rPr>
                <w:sz w:val="22"/>
                <w:szCs w:val="22"/>
              </w:rPr>
              <w:t>24</w:t>
            </w:r>
          </w:p>
        </w:tc>
        <w:tc>
          <w:tcPr>
            <w:tcW w:w="709" w:type="dxa"/>
          </w:tcPr>
          <w:p w:rsidR="00AC67B0" w:rsidRPr="00AC67B0" w:rsidRDefault="00180208" w:rsidP="00AC67B0">
            <w:pPr>
              <w:rPr>
                <w:sz w:val="22"/>
                <w:szCs w:val="22"/>
              </w:rPr>
            </w:pPr>
            <w:r>
              <w:rPr>
                <w:sz w:val="22"/>
                <w:szCs w:val="22"/>
              </w:rPr>
              <w:t>28</w:t>
            </w:r>
          </w:p>
        </w:tc>
        <w:tc>
          <w:tcPr>
            <w:tcW w:w="709" w:type="dxa"/>
          </w:tcPr>
          <w:p w:rsidR="00AC67B0" w:rsidRPr="00AC67B0" w:rsidRDefault="00180208" w:rsidP="00AC67B0">
            <w:pPr>
              <w:rPr>
                <w:sz w:val="22"/>
                <w:szCs w:val="22"/>
              </w:rPr>
            </w:pPr>
            <w:r>
              <w:rPr>
                <w:sz w:val="22"/>
                <w:szCs w:val="22"/>
              </w:rPr>
              <w:t>32</w:t>
            </w:r>
          </w:p>
        </w:tc>
        <w:tc>
          <w:tcPr>
            <w:tcW w:w="742" w:type="dxa"/>
          </w:tcPr>
          <w:p w:rsidR="00AC67B0" w:rsidRPr="00AC67B0" w:rsidRDefault="00180208" w:rsidP="00AC67B0">
            <w:pPr>
              <w:rPr>
                <w:sz w:val="22"/>
                <w:szCs w:val="22"/>
              </w:rPr>
            </w:pPr>
            <w:r>
              <w:rPr>
                <w:sz w:val="22"/>
                <w:szCs w:val="22"/>
              </w:rPr>
              <w:t>36</w:t>
            </w:r>
          </w:p>
        </w:tc>
      </w:tr>
      <w:tr w:rsidR="00AC67B0" w:rsidRPr="00AC67B0" w:rsidTr="00837AFF">
        <w:trPr>
          <w:trHeight w:val="549"/>
          <w:jc w:val="center"/>
        </w:trPr>
        <w:tc>
          <w:tcPr>
            <w:tcW w:w="3545" w:type="dxa"/>
            <w:shd w:val="clear" w:color="auto" w:fill="auto"/>
            <w:vAlign w:val="center"/>
          </w:tcPr>
          <w:p w:rsidR="00AC67B0" w:rsidRPr="00AC67B0" w:rsidRDefault="00AC67B0" w:rsidP="00AC67B0">
            <w:pPr>
              <w:rPr>
                <w:b/>
                <w:bCs/>
                <w:color w:val="FF0000"/>
                <w:sz w:val="22"/>
                <w:szCs w:val="22"/>
              </w:rPr>
            </w:pPr>
            <w:bookmarkStart w:id="45" w:name="_GoBack"/>
            <w:bookmarkEnd w:id="45"/>
            <w:r w:rsidRPr="00AC67B0">
              <w:rPr>
                <w:b/>
                <w:bCs/>
                <w:color w:val="FF0000"/>
                <w:sz w:val="22"/>
                <w:szCs w:val="22"/>
              </w:rPr>
              <w:t>PG.2.1.7</w:t>
            </w:r>
          </w:p>
        </w:tc>
        <w:tc>
          <w:tcPr>
            <w:tcW w:w="6287" w:type="dxa"/>
            <w:gridSpan w:val="2"/>
            <w:shd w:val="clear" w:color="auto" w:fill="auto"/>
            <w:vAlign w:val="center"/>
          </w:tcPr>
          <w:p w:rsidR="00AC67B0" w:rsidRPr="00AC67B0" w:rsidRDefault="00AC67B0" w:rsidP="00AC67B0">
            <w:pPr>
              <w:rPr>
                <w:sz w:val="22"/>
                <w:szCs w:val="22"/>
              </w:rPr>
            </w:pPr>
            <w:proofErr w:type="spellStart"/>
            <w:r w:rsidRPr="00AC67B0">
              <w:rPr>
                <w:sz w:val="22"/>
                <w:szCs w:val="22"/>
              </w:rPr>
              <w:t>Erasmus</w:t>
            </w:r>
            <w:proofErr w:type="spellEnd"/>
            <w:r w:rsidRPr="00AC67B0">
              <w:rPr>
                <w:sz w:val="22"/>
                <w:szCs w:val="22"/>
              </w:rPr>
              <w:t>+ programı kapsamında başvuruda bulunulan proje oranı</w:t>
            </w:r>
          </w:p>
        </w:tc>
        <w:tc>
          <w:tcPr>
            <w:tcW w:w="851" w:type="dxa"/>
            <w:shd w:val="clear" w:color="auto" w:fill="auto"/>
            <w:noWrap/>
            <w:vAlign w:val="center"/>
          </w:tcPr>
          <w:p w:rsidR="00AC67B0" w:rsidRPr="00AC67B0" w:rsidRDefault="00AC67B0" w:rsidP="00AC67B0">
            <w:pPr>
              <w:rPr>
                <w:sz w:val="22"/>
                <w:szCs w:val="22"/>
              </w:rPr>
            </w:pPr>
          </w:p>
        </w:tc>
        <w:tc>
          <w:tcPr>
            <w:tcW w:w="708" w:type="dxa"/>
            <w:shd w:val="clear" w:color="auto" w:fill="auto"/>
            <w:noWrap/>
            <w:vAlign w:val="center"/>
          </w:tcPr>
          <w:p w:rsidR="00AC67B0" w:rsidRPr="00AC67B0" w:rsidRDefault="00AC67B0" w:rsidP="00AC67B0">
            <w:pPr>
              <w:rPr>
                <w:sz w:val="22"/>
                <w:szCs w:val="22"/>
              </w:rPr>
            </w:pPr>
          </w:p>
        </w:tc>
        <w:tc>
          <w:tcPr>
            <w:tcW w:w="709" w:type="dxa"/>
          </w:tcPr>
          <w:p w:rsidR="00AC67B0" w:rsidRPr="00AC67B0" w:rsidRDefault="00AC67B0" w:rsidP="00AC67B0">
            <w:pPr>
              <w:rPr>
                <w:sz w:val="22"/>
                <w:szCs w:val="22"/>
              </w:rPr>
            </w:pPr>
          </w:p>
        </w:tc>
        <w:tc>
          <w:tcPr>
            <w:tcW w:w="709" w:type="dxa"/>
          </w:tcPr>
          <w:p w:rsidR="00AC67B0" w:rsidRPr="00AC67B0" w:rsidRDefault="00AC67B0" w:rsidP="00AC67B0">
            <w:pPr>
              <w:rPr>
                <w:sz w:val="22"/>
                <w:szCs w:val="22"/>
              </w:rPr>
            </w:pPr>
          </w:p>
        </w:tc>
        <w:tc>
          <w:tcPr>
            <w:tcW w:w="709" w:type="dxa"/>
          </w:tcPr>
          <w:p w:rsidR="00AC67B0" w:rsidRPr="00AC67B0" w:rsidRDefault="00AC67B0" w:rsidP="00AC67B0">
            <w:pPr>
              <w:rPr>
                <w:sz w:val="22"/>
                <w:szCs w:val="22"/>
              </w:rPr>
            </w:pPr>
          </w:p>
        </w:tc>
        <w:tc>
          <w:tcPr>
            <w:tcW w:w="742" w:type="dxa"/>
          </w:tcPr>
          <w:p w:rsidR="00AC67B0" w:rsidRPr="00AC67B0" w:rsidRDefault="00AC67B0" w:rsidP="00AC67B0">
            <w:pPr>
              <w:rPr>
                <w:sz w:val="22"/>
                <w:szCs w:val="22"/>
              </w:rPr>
            </w:pPr>
          </w:p>
        </w:tc>
      </w:tr>
      <w:tr w:rsidR="00AC67B0" w:rsidRPr="00AC67B0" w:rsidTr="00837AFF">
        <w:trPr>
          <w:trHeight w:val="549"/>
          <w:jc w:val="center"/>
        </w:trPr>
        <w:tc>
          <w:tcPr>
            <w:tcW w:w="3545" w:type="dxa"/>
            <w:shd w:val="clear" w:color="auto" w:fill="auto"/>
            <w:vAlign w:val="center"/>
          </w:tcPr>
          <w:p w:rsidR="00AC67B0" w:rsidRPr="00AC67B0" w:rsidRDefault="00AC67B0" w:rsidP="00AC67B0">
            <w:pPr>
              <w:rPr>
                <w:b/>
                <w:bCs/>
                <w:color w:val="FF0000"/>
                <w:sz w:val="22"/>
                <w:szCs w:val="22"/>
              </w:rPr>
            </w:pPr>
            <w:r w:rsidRPr="00AC67B0">
              <w:rPr>
                <w:b/>
                <w:bCs/>
                <w:color w:val="FF0000"/>
                <w:sz w:val="22"/>
                <w:szCs w:val="22"/>
              </w:rPr>
              <w:t>PG.2.1.8</w:t>
            </w:r>
          </w:p>
        </w:tc>
        <w:tc>
          <w:tcPr>
            <w:tcW w:w="6287" w:type="dxa"/>
            <w:gridSpan w:val="2"/>
            <w:shd w:val="clear" w:color="auto" w:fill="auto"/>
            <w:vAlign w:val="center"/>
          </w:tcPr>
          <w:p w:rsidR="00AC67B0" w:rsidRPr="00AC67B0" w:rsidRDefault="00AC67B0" w:rsidP="00AC67B0">
            <w:pPr>
              <w:rPr>
                <w:sz w:val="22"/>
                <w:szCs w:val="22"/>
              </w:rPr>
            </w:pPr>
            <w:r w:rsidRPr="00AC67B0">
              <w:rPr>
                <w:sz w:val="22"/>
                <w:szCs w:val="22"/>
              </w:rPr>
              <w:t>Takdir Belgesi alan öğrenci oranı</w:t>
            </w:r>
          </w:p>
        </w:tc>
        <w:tc>
          <w:tcPr>
            <w:tcW w:w="851" w:type="dxa"/>
            <w:shd w:val="clear" w:color="auto" w:fill="auto"/>
            <w:noWrap/>
            <w:vAlign w:val="center"/>
          </w:tcPr>
          <w:p w:rsidR="00AC67B0" w:rsidRPr="00AC67B0" w:rsidRDefault="00AC67B0" w:rsidP="00AC67B0">
            <w:pPr>
              <w:rPr>
                <w:sz w:val="22"/>
                <w:szCs w:val="22"/>
              </w:rPr>
            </w:pPr>
            <w:r>
              <w:rPr>
                <w:sz w:val="22"/>
                <w:szCs w:val="22"/>
              </w:rPr>
              <w:t>48</w:t>
            </w:r>
          </w:p>
        </w:tc>
        <w:tc>
          <w:tcPr>
            <w:tcW w:w="708" w:type="dxa"/>
            <w:shd w:val="clear" w:color="auto" w:fill="auto"/>
            <w:noWrap/>
            <w:vAlign w:val="center"/>
          </w:tcPr>
          <w:p w:rsidR="00AC67B0" w:rsidRPr="00AC67B0" w:rsidRDefault="00180208" w:rsidP="00AC67B0">
            <w:pPr>
              <w:rPr>
                <w:sz w:val="22"/>
                <w:szCs w:val="22"/>
              </w:rPr>
            </w:pPr>
            <w:r>
              <w:rPr>
                <w:sz w:val="22"/>
                <w:szCs w:val="22"/>
              </w:rPr>
              <w:t>50</w:t>
            </w:r>
          </w:p>
        </w:tc>
        <w:tc>
          <w:tcPr>
            <w:tcW w:w="709" w:type="dxa"/>
          </w:tcPr>
          <w:p w:rsidR="00AC67B0" w:rsidRPr="00AC67B0" w:rsidRDefault="00180208" w:rsidP="00AC67B0">
            <w:pPr>
              <w:rPr>
                <w:sz w:val="22"/>
                <w:szCs w:val="22"/>
              </w:rPr>
            </w:pPr>
            <w:r>
              <w:rPr>
                <w:sz w:val="22"/>
                <w:szCs w:val="22"/>
              </w:rPr>
              <w:t>54</w:t>
            </w:r>
          </w:p>
        </w:tc>
        <w:tc>
          <w:tcPr>
            <w:tcW w:w="709" w:type="dxa"/>
          </w:tcPr>
          <w:p w:rsidR="00AC67B0" w:rsidRPr="00AC67B0" w:rsidRDefault="00180208" w:rsidP="00AC67B0">
            <w:pPr>
              <w:rPr>
                <w:sz w:val="22"/>
                <w:szCs w:val="22"/>
              </w:rPr>
            </w:pPr>
            <w:r>
              <w:rPr>
                <w:sz w:val="22"/>
                <w:szCs w:val="22"/>
              </w:rPr>
              <w:t>57</w:t>
            </w:r>
          </w:p>
        </w:tc>
        <w:tc>
          <w:tcPr>
            <w:tcW w:w="709" w:type="dxa"/>
          </w:tcPr>
          <w:p w:rsidR="00AC67B0" w:rsidRPr="00AC67B0" w:rsidRDefault="00180208" w:rsidP="00AC67B0">
            <w:pPr>
              <w:rPr>
                <w:sz w:val="22"/>
                <w:szCs w:val="22"/>
              </w:rPr>
            </w:pPr>
            <w:r>
              <w:rPr>
                <w:sz w:val="22"/>
                <w:szCs w:val="22"/>
              </w:rPr>
              <w:t>56</w:t>
            </w:r>
          </w:p>
        </w:tc>
        <w:tc>
          <w:tcPr>
            <w:tcW w:w="742" w:type="dxa"/>
          </w:tcPr>
          <w:p w:rsidR="00AC67B0" w:rsidRPr="00AC67B0" w:rsidRDefault="00180208" w:rsidP="00AC67B0">
            <w:pPr>
              <w:rPr>
                <w:sz w:val="22"/>
                <w:szCs w:val="22"/>
              </w:rPr>
            </w:pPr>
            <w:r>
              <w:rPr>
                <w:sz w:val="22"/>
                <w:szCs w:val="22"/>
              </w:rPr>
              <w:t>60</w:t>
            </w:r>
          </w:p>
        </w:tc>
      </w:tr>
      <w:tr w:rsidR="00AC67B0" w:rsidRPr="00AC67B0" w:rsidTr="00837AFF">
        <w:trPr>
          <w:trHeight w:val="549"/>
          <w:jc w:val="center"/>
        </w:trPr>
        <w:tc>
          <w:tcPr>
            <w:tcW w:w="3545" w:type="dxa"/>
            <w:shd w:val="clear" w:color="auto" w:fill="auto"/>
            <w:vAlign w:val="center"/>
          </w:tcPr>
          <w:p w:rsidR="00AC67B0" w:rsidRPr="00AC67B0" w:rsidRDefault="00AC67B0" w:rsidP="00AC67B0">
            <w:pPr>
              <w:rPr>
                <w:b/>
                <w:bCs/>
                <w:color w:val="FF0000"/>
                <w:sz w:val="22"/>
                <w:szCs w:val="22"/>
              </w:rPr>
            </w:pPr>
            <w:r w:rsidRPr="00AC67B0">
              <w:rPr>
                <w:b/>
                <w:bCs/>
                <w:color w:val="FF0000"/>
                <w:sz w:val="22"/>
                <w:szCs w:val="22"/>
              </w:rPr>
              <w:t>PG.2.1.9</w:t>
            </w:r>
          </w:p>
        </w:tc>
        <w:tc>
          <w:tcPr>
            <w:tcW w:w="6287" w:type="dxa"/>
            <w:gridSpan w:val="2"/>
            <w:shd w:val="clear" w:color="auto" w:fill="auto"/>
            <w:vAlign w:val="center"/>
          </w:tcPr>
          <w:p w:rsidR="00AC67B0" w:rsidRPr="00AC67B0" w:rsidRDefault="00AC67B0" w:rsidP="00AC67B0">
            <w:pPr>
              <w:rPr>
                <w:sz w:val="22"/>
                <w:szCs w:val="22"/>
              </w:rPr>
            </w:pPr>
            <w:r w:rsidRPr="00AC67B0">
              <w:rPr>
                <w:sz w:val="22"/>
                <w:szCs w:val="22"/>
              </w:rPr>
              <w:t>Teşekkür Belgesi alan öğrenci oranı</w:t>
            </w:r>
          </w:p>
        </w:tc>
        <w:tc>
          <w:tcPr>
            <w:tcW w:w="851" w:type="dxa"/>
            <w:shd w:val="clear" w:color="auto" w:fill="auto"/>
            <w:noWrap/>
            <w:vAlign w:val="center"/>
          </w:tcPr>
          <w:p w:rsidR="00AC67B0" w:rsidRPr="00AC67B0" w:rsidRDefault="00AC67B0" w:rsidP="00AC67B0">
            <w:pPr>
              <w:rPr>
                <w:sz w:val="22"/>
                <w:szCs w:val="22"/>
              </w:rPr>
            </w:pPr>
            <w:r>
              <w:rPr>
                <w:sz w:val="22"/>
                <w:szCs w:val="22"/>
              </w:rPr>
              <w:t>21</w:t>
            </w:r>
          </w:p>
        </w:tc>
        <w:tc>
          <w:tcPr>
            <w:tcW w:w="708" w:type="dxa"/>
            <w:shd w:val="clear" w:color="auto" w:fill="auto"/>
            <w:noWrap/>
            <w:vAlign w:val="center"/>
          </w:tcPr>
          <w:p w:rsidR="00AC67B0" w:rsidRPr="00AC67B0" w:rsidRDefault="00180208" w:rsidP="00AC67B0">
            <w:pPr>
              <w:rPr>
                <w:sz w:val="22"/>
                <w:szCs w:val="22"/>
              </w:rPr>
            </w:pPr>
            <w:r>
              <w:rPr>
                <w:sz w:val="22"/>
                <w:szCs w:val="22"/>
              </w:rPr>
              <w:t>32</w:t>
            </w:r>
          </w:p>
        </w:tc>
        <w:tc>
          <w:tcPr>
            <w:tcW w:w="709" w:type="dxa"/>
          </w:tcPr>
          <w:p w:rsidR="00AC67B0" w:rsidRPr="00AC67B0" w:rsidRDefault="00180208" w:rsidP="00AC67B0">
            <w:pPr>
              <w:rPr>
                <w:sz w:val="22"/>
                <w:szCs w:val="22"/>
              </w:rPr>
            </w:pPr>
            <w:r>
              <w:rPr>
                <w:sz w:val="22"/>
                <w:szCs w:val="22"/>
              </w:rPr>
              <w:t>35</w:t>
            </w:r>
          </w:p>
        </w:tc>
        <w:tc>
          <w:tcPr>
            <w:tcW w:w="709" w:type="dxa"/>
          </w:tcPr>
          <w:p w:rsidR="00AC67B0" w:rsidRPr="00AC67B0" w:rsidRDefault="00180208" w:rsidP="00AC67B0">
            <w:pPr>
              <w:rPr>
                <w:sz w:val="22"/>
                <w:szCs w:val="22"/>
              </w:rPr>
            </w:pPr>
            <w:r>
              <w:rPr>
                <w:sz w:val="22"/>
                <w:szCs w:val="22"/>
              </w:rPr>
              <w:t>41</w:t>
            </w:r>
          </w:p>
        </w:tc>
        <w:tc>
          <w:tcPr>
            <w:tcW w:w="709" w:type="dxa"/>
          </w:tcPr>
          <w:p w:rsidR="00AC67B0" w:rsidRPr="00AC67B0" w:rsidRDefault="00180208" w:rsidP="00AC67B0">
            <w:pPr>
              <w:rPr>
                <w:sz w:val="22"/>
                <w:szCs w:val="22"/>
              </w:rPr>
            </w:pPr>
            <w:r>
              <w:rPr>
                <w:sz w:val="22"/>
                <w:szCs w:val="22"/>
              </w:rPr>
              <w:t>45</w:t>
            </w:r>
          </w:p>
        </w:tc>
        <w:tc>
          <w:tcPr>
            <w:tcW w:w="742" w:type="dxa"/>
          </w:tcPr>
          <w:p w:rsidR="00AC67B0" w:rsidRPr="00AC67B0" w:rsidRDefault="00180208" w:rsidP="00AC67B0">
            <w:pPr>
              <w:rPr>
                <w:sz w:val="22"/>
                <w:szCs w:val="22"/>
              </w:rPr>
            </w:pPr>
            <w:r>
              <w:rPr>
                <w:sz w:val="22"/>
                <w:szCs w:val="22"/>
              </w:rPr>
              <w:t>50</w:t>
            </w:r>
          </w:p>
        </w:tc>
      </w:tr>
      <w:tr w:rsidR="00AC67B0" w:rsidRPr="00AC67B0" w:rsidTr="00837AFF">
        <w:trPr>
          <w:trHeight w:val="549"/>
          <w:jc w:val="center"/>
        </w:trPr>
        <w:tc>
          <w:tcPr>
            <w:tcW w:w="3545" w:type="dxa"/>
            <w:vMerge w:val="restart"/>
            <w:shd w:val="clear" w:color="auto" w:fill="auto"/>
            <w:vAlign w:val="center"/>
          </w:tcPr>
          <w:p w:rsidR="00AC67B0" w:rsidRPr="00AC67B0" w:rsidRDefault="00AC67B0" w:rsidP="00AC67B0">
            <w:r w:rsidRPr="00AC67B0">
              <w:rPr>
                <w:rFonts w:ascii="Times New Roman" w:hAnsi="Times New Roman"/>
                <w:b/>
                <w:bCs/>
                <w:color w:val="FF0000"/>
                <w:szCs w:val="24"/>
              </w:rPr>
              <w:t>PG.2.1.10</w:t>
            </w:r>
          </w:p>
          <w:p w:rsidR="00AC67B0" w:rsidRPr="00AC67B0" w:rsidRDefault="00AC67B0" w:rsidP="00AC67B0"/>
        </w:tc>
        <w:tc>
          <w:tcPr>
            <w:tcW w:w="3143" w:type="dxa"/>
            <w:vMerge w:val="restart"/>
            <w:shd w:val="clear" w:color="auto" w:fill="auto"/>
            <w:vAlign w:val="center"/>
          </w:tcPr>
          <w:p w:rsidR="00AC67B0" w:rsidRPr="00AC67B0" w:rsidRDefault="00AC67B0" w:rsidP="00AC67B0">
            <w:pPr>
              <w:spacing w:after="0" w:line="240" w:lineRule="auto"/>
              <w:rPr>
                <w:rFonts w:ascii="Times New Roman" w:hAnsi="Times New Roman"/>
                <w:color w:val="FF0000"/>
                <w:szCs w:val="24"/>
              </w:rPr>
            </w:pPr>
            <w:r w:rsidRPr="00AC67B0">
              <w:rPr>
                <w:rFonts w:ascii="Times New Roman" w:hAnsi="Times New Roman"/>
                <w:color w:val="FF0000"/>
                <w:szCs w:val="24"/>
              </w:rPr>
              <w:t>Ders bazında tüm sınıfların yılsonu puan ortalamaları</w:t>
            </w:r>
          </w:p>
        </w:tc>
        <w:tc>
          <w:tcPr>
            <w:tcW w:w="3144" w:type="dxa"/>
            <w:shd w:val="clear" w:color="auto" w:fill="auto"/>
            <w:vAlign w:val="center"/>
          </w:tcPr>
          <w:p w:rsidR="00AC67B0" w:rsidRPr="00AC67B0" w:rsidRDefault="00AC67B0" w:rsidP="00AC67B0">
            <w:pPr>
              <w:rPr>
                <w:color w:val="FF0000"/>
              </w:rPr>
            </w:pPr>
            <w:r w:rsidRPr="00AC67B0">
              <w:rPr>
                <w:rFonts w:ascii="Times New Roman" w:hAnsi="Times New Roman"/>
                <w:b/>
                <w:bCs/>
                <w:color w:val="FF0000"/>
                <w:szCs w:val="24"/>
              </w:rPr>
              <w:t>PG.2.1.8</w:t>
            </w:r>
            <w:r w:rsidRPr="00AC67B0">
              <w:rPr>
                <w:color w:val="FF0000"/>
              </w:rPr>
              <w:t xml:space="preserve">.1 </w:t>
            </w:r>
            <w:r w:rsidRPr="00AC67B0">
              <w:rPr>
                <w:rFonts w:ascii="Times New Roman" w:hAnsi="Times New Roman"/>
                <w:color w:val="FF0000"/>
                <w:szCs w:val="24"/>
              </w:rPr>
              <w:t xml:space="preserve">Yabancı dil dersi </w:t>
            </w:r>
          </w:p>
        </w:tc>
        <w:tc>
          <w:tcPr>
            <w:tcW w:w="851" w:type="dxa"/>
            <w:shd w:val="clear" w:color="auto" w:fill="auto"/>
            <w:noWrap/>
            <w:vAlign w:val="center"/>
          </w:tcPr>
          <w:p w:rsidR="00AC67B0" w:rsidRPr="00AC67B0" w:rsidRDefault="006B4B6D" w:rsidP="00AC67B0">
            <w:r>
              <w:t>72,92</w:t>
            </w:r>
          </w:p>
        </w:tc>
        <w:tc>
          <w:tcPr>
            <w:tcW w:w="708" w:type="dxa"/>
            <w:shd w:val="clear" w:color="auto" w:fill="auto"/>
            <w:noWrap/>
            <w:vAlign w:val="center"/>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80,1</w:t>
            </w:r>
          </w:p>
        </w:tc>
        <w:tc>
          <w:tcPr>
            <w:tcW w:w="709" w:type="dxa"/>
            <w:vAlign w:val="center"/>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84,2</w:t>
            </w:r>
          </w:p>
        </w:tc>
        <w:tc>
          <w:tcPr>
            <w:tcW w:w="709" w:type="dxa"/>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87,7</w:t>
            </w:r>
          </w:p>
        </w:tc>
        <w:tc>
          <w:tcPr>
            <w:tcW w:w="709" w:type="dxa"/>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90</w:t>
            </w:r>
          </w:p>
        </w:tc>
        <w:tc>
          <w:tcPr>
            <w:tcW w:w="742" w:type="dxa"/>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92</w:t>
            </w:r>
          </w:p>
        </w:tc>
      </w:tr>
      <w:tr w:rsidR="00AC67B0" w:rsidRPr="00AC67B0" w:rsidTr="00837AFF">
        <w:trPr>
          <w:trHeight w:val="549"/>
          <w:jc w:val="center"/>
        </w:trPr>
        <w:tc>
          <w:tcPr>
            <w:tcW w:w="3545" w:type="dxa"/>
            <w:vMerge/>
            <w:shd w:val="clear" w:color="auto" w:fill="auto"/>
            <w:vAlign w:val="center"/>
          </w:tcPr>
          <w:p w:rsidR="00AC67B0" w:rsidRPr="00AC67B0" w:rsidRDefault="00AC67B0" w:rsidP="00AC67B0"/>
        </w:tc>
        <w:tc>
          <w:tcPr>
            <w:tcW w:w="3143" w:type="dxa"/>
            <w:vMerge/>
            <w:shd w:val="clear" w:color="auto" w:fill="auto"/>
            <w:vAlign w:val="center"/>
          </w:tcPr>
          <w:p w:rsidR="00AC67B0" w:rsidRPr="00AC67B0" w:rsidRDefault="00AC67B0" w:rsidP="00AC67B0">
            <w:pPr>
              <w:spacing w:after="0" w:line="240" w:lineRule="auto"/>
              <w:rPr>
                <w:rFonts w:ascii="Times New Roman" w:hAnsi="Times New Roman"/>
                <w:color w:val="FF0000"/>
                <w:szCs w:val="24"/>
              </w:rPr>
            </w:pPr>
          </w:p>
        </w:tc>
        <w:tc>
          <w:tcPr>
            <w:tcW w:w="3144" w:type="dxa"/>
            <w:shd w:val="clear" w:color="auto" w:fill="auto"/>
            <w:vAlign w:val="center"/>
          </w:tcPr>
          <w:p w:rsidR="00AC67B0" w:rsidRPr="00AC67B0" w:rsidRDefault="00AC67B0" w:rsidP="00AC67B0">
            <w:pPr>
              <w:rPr>
                <w:rFonts w:ascii="Times New Roman" w:hAnsi="Times New Roman"/>
                <w:color w:val="FF0000"/>
                <w:szCs w:val="24"/>
              </w:rPr>
            </w:pPr>
            <w:r w:rsidRPr="00AC67B0">
              <w:rPr>
                <w:rFonts w:ascii="Times New Roman" w:hAnsi="Times New Roman"/>
                <w:b/>
                <w:bCs/>
                <w:color w:val="FF0000"/>
                <w:szCs w:val="24"/>
              </w:rPr>
              <w:t xml:space="preserve">PG.2.1.8.2 </w:t>
            </w:r>
            <w:r w:rsidRPr="00AC67B0">
              <w:rPr>
                <w:rFonts w:ascii="Times New Roman" w:hAnsi="Times New Roman"/>
                <w:color w:val="FF0000"/>
                <w:szCs w:val="24"/>
              </w:rPr>
              <w:t xml:space="preserve">Matematik dersi </w:t>
            </w:r>
          </w:p>
        </w:tc>
        <w:tc>
          <w:tcPr>
            <w:tcW w:w="851" w:type="dxa"/>
            <w:shd w:val="clear" w:color="auto" w:fill="auto"/>
            <w:noWrap/>
            <w:vAlign w:val="center"/>
          </w:tcPr>
          <w:p w:rsidR="00AC67B0" w:rsidRPr="00AC67B0" w:rsidRDefault="006B4B6D" w:rsidP="00AC67B0">
            <w:pPr>
              <w:rPr>
                <w:rFonts w:ascii="Times New Roman" w:hAnsi="Times New Roman"/>
                <w:szCs w:val="24"/>
              </w:rPr>
            </w:pPr>
            <w:r>
              <w:rPr>
                <w:rFonts w:ascii="Times New Roman" w:hAnsi="Times New Roman"/>
                <w:szCs w:val="24"/>
              </w:rPr>
              <w:t>67,78</w:t>
            </w:r>
          </w:p>
        </w:tc>
        <w:tc>
          <w:tcPr>
            <w:tcW w:w="708" w:type="dxa"/>
            <w:shd w:val="clear" w:color="auto" w:fill="auto"/>
            <w:noWrap/>
            <w:vAlign w:val="center"/>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70,2</w:t>
            </w:r>
          </w:p>
        </w:tc>
        <w:tc>
          <w:tcPr>
            <w:tcW w:w="709" w:type="dxa"/>
            <w:vAlign w:val="center"/>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72,3</w:t>
            </w:r>
          </w:p>
        </w:tc>
        <w:tc>
          <w:tcPr>
            <w:tcW w:w="709" w:type="dxa"/>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74,4</w:t>
            </w:r>
          </w:p>
        </w:tc>
        <w:tc>
          <w:tcPr>
            <w:tcW w:w="709" w:type="dxa"/>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75,1</w:t>
            </w:r>
          </w:p>
        </w:tc>
        <w:tc>
          <w:tcPr>
            <w:tcW w:w="742" w:type="dxa"/>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76</w:t>
            </w:r>
          </w:p>
        </w:tc>
      </w:tr>
      <w:tr w:rsidR="00AC67B0" w:rsidRPr="00AC67B0" w:rsidTr="00837AFF">
        <w:trPr>
          <w:trHeight w:val="549"/>
          <w:jc w:val="center"/>
        </w:trPr>
        <w:tc>
          <w:tcPr>
            <w:tcW w:w="3545" w:type="dxa"/>
            <w:vMerge/>
            <w:shd w:val="clear" w:color="auto" w:fill="auto"/>
          </w:tcPr>
          <w:p w:rsidR="00AC67B0" w:rsidRPr="00AC67B0" w:rsidRDefault="00AC67B0" w:rsidP="00AC67B0"/>
        </w:tc>
        <w:tc>
          <w:tcPr>
            <w:tcW w:w="3143" w:type="dxa"/>
            <w:vMerge/>
            <w:shd w:val="clear" w:color="auto" w:fill="auto"/>
            <w:vAlign w:val="center"/>
          </w:tcPr>
          <w:p w:rsidR="00AC67B0" w:rsidRPr="00AC67B0" w:rsidRDefault="00AC67B0" w:rsidP="00AC67B0">
            <w:pPr>
              <w:spacing w:after="0" w:line="240" w:lineRule="auto"/>
              <w:rPr>
                <w:rFonts w:ascii="Times New Roman" w:hAnsi="Times New Roman"/>
                <w:color w:val="FF0000"/>
                <w:szCs w:val="24"/>
              </w:rPr>
            </w:pPr>
          </w:p>
        </w:tc>
        <w:tc>
          <w:tcPr>
            <w:tcW w:w="3144" w:type="dxa"/>
            <w:shd w:val="clear" w:color="auto" w:fill="auto"/>
            <w:vAlign w:val="center"/>
          </w:tcPr>
          <w:p w:rsidR="00AC67B0" w:rsidRPr="00AC67B0" w:rsidRDefault="00AC67B0" w:rsidP="00AC67B0">
            <w:pPr>
              <w:rPr>
                <w:rFonts w:ascii="Times New Roman" w:hAnsi="Times New Roman"/>
                <w:color w:val="FF0000"/>
                <w:szCs w:val="24"/>
              </w:rPr>
            </w:pPr>
            <w:r w:rsidRPr="00AC67B0">
              <w:rPr>
                <w:rFonts w:ascii="Times New Roman" w:hAnsi="Times New Roman"/>
                <w:b/>
                <w:bCs/>
                <w:color w:val="FF0000"/>
                <w:szCs w:val="24"/>
              </w:rPr>
              <w:t xml:space="preserve">PG.2.1.8.3 </w:t>
            </w:r>
            <w:r w:rsidRPr="00AC67B0">
              <w:rPr>
                <w:rFonts w:ascii="Times New Roman" w:hAnsi="Times New Roman"/>
                <w:color w:val="FF0000"/>
                <w:szCs w:val="24"/>
              </w:rPr>
              <w:t xml:space="preserve">Türkçe dersi </w:t>
            </w:r>
          </w:p>
        </w:tc>
        <w:tc>
          <w:tcPr>
            <w:tcW w:w="851" w:type="dxa"/>
            <w:shd w:val="clear" w:color="auto" w:fill="auto"/>
            <w:noWrap/>
            <w:vAlign w:val="center"/>
          </w:tcPr>
          <w:p w:rsidR="00AC67B0" w:rsidRPr="00AC67B0" w:rsidRDefault="006B4B6D" w:rsidP="00AC67B0">
            <w:pPr>
              <w:rPr>
                <w:rFonts w:ascii="Times New Roman" w:hAnsi="Times New Roman"/>
                <w:szCs w:val="24"/>
              </w:rPr>
            </w:pPr>
            <w:r>
              <w:rPr>
                <w:rFonts w:ascii="Times New Roman" w:hAnsi="Times New Roman"/>
                <w:szCs w:val="24"/>
              </w:rPr>
              <w:t>68,10</w:t>
            </w:r>
          </w:p>
        </w:tc>
        <w:tc>
          <w:tcPr>
            <w:tcW w:w="708" w:type="dxa"/>
            <w:shd w:val="clear" w:color="auto" w:fill="auto"/>
            <w:noWrap/>
            <w:vAlign w:val="center"/>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70,1</w:t>
            </w:r>
          </w:p>
        </w:tc>
        <w:tc>
          <w:tcPr>
            <w:tcW w:w="709" w:type="dxa"/>
            <w:vAlign w:val="center"/>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71,2</w:t>
            </w:r>
          </w:p>
        </w:tc>
        <w:tc>
          <w:tcPr>
            <w:tcW w:w="709" w:type="dxa"/>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72,3</w:t>
            </w:r>
          </w:p>
        </w:tc>
        <w:tc>
          <w:tcPr>
            <w:tcW w:w="709" w:type="dxa"/>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75</w:t>
            </w:r>
          </w:p>
        </w:tc>
        <w:tc>
          <w:tcPr>
            <w:tcW w:w="742" w:type="dxa"/>
          </w:tcPr>
          <w:p w:rsidR="00AC67B0" w:rsidRPr="00AC67B0" w:rsidRDefault="00180208" w:rsidP="00AC67B0">
            <w:pPr>
              <w:spacing w:after="0" w:line="240" w:lineRule="auto"/>
              <w:rPr>
                <w:rFonts w:ascii="Times New Roman" w:hAnsi="Times New Roman"/>
                <w:szCs w:val="24"/>
              </w:rPr>
            </w:pPr>
            <w:r>
              <w:rPr>
                <w:rFonts w:ascii="Times New Roman" w:hAnsi="Times New Roman"/>
                <w:szCs w:val="24"/>
              </w:rPr>
              <w:t>78</w:t>
            </w:r>
          </w:p>
        </w:tc>
      </w:tr>
    </w:tbl>
    <w:p w:rsidR="009854EE" w:rsidRPr="002B6FDB" w:rsidRDefault="009854EE" w:rsidP="009854EE">
      <w:pPr>
        <w:rPr>
          <w:b/>
          <w:color w:val="FF0000"/>
          <w:sz w:val="28"/>
        </w:rPr>
      </w:pPr>
    </w:p>
    <w:p w:rsidR="009854EE" w:rsidRPr="00BB1B8B" w:rsidRDefault="009854EE" w:rsidP="009854EE">
      <w:pPr>
        <w:rPr>
          <w:b/>
          <w:szCs w:val="24"/>
        </w:rPr>
      </w:pPr>
    </w:p>
    <w:p w:rsidR="006F1E6D" w:rsidRPr="00F866A4" w:rsidRDefault="006F1E6D" w:rsidP="006F1E6D">
      <w:pPr>
        <w:rPr>
          <w:szCs w:val="24"/>
        </w:rPr>
      </w:pPr>
      <w:r w:rsidRPr="00F866A4">
        <w:rPr>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6F1E6D" w:rsidRPr="00BB1B8B" w:rsidTr="00837AF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F1E6D" w:rsidRPr="00BB1B8B" w:rsidRDefault="006F1E6D" w:rsidP="00837AFF">
            <w:pPr>
              <w:spacing w:after="0" w:line="240" w:lineRule="auto"/>
              <w:jc w:val="center"/>
              <w:rPr>
                <w:b/>
                <w:bCs/>
                <w:color w:val="000000"/>
                <w:szCs w:val="24"/>
              </w:rPr>
            </w:pPr>
            <w:r w:rsidRPr="00BB1B8B">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F1E6D" w:rsidRPr="00BB1B8B" w:rsidRDefault="006F1E6D" w:rsidP="00837AFF">
            <w:pPr>
              <w:spacing w:after="0" w:line="240" w:lineRule="auto"/>
              <w:jc w:val="center"/>
              <w:rPr>
                <w:b/>
                <w:bCs/>
                <w:color w:val="000000"/>
                <w:szCs w:val="24"/>
              </w:rPr>
            </w:pPr>
            <w:r w:rsidRPr="00BB1B8B">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center"/>
              <w:rPr>
                <w:b/>
                <w:bCs/>
                <w:color w:val="000000"/>
                <w:szCs w:val="24"/>
              </w:rPr>
            </w:pPr>
            <w:r w:rsidRPr="00BB1B8B">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center"/>
              <w:rPr>
                <w:b/>
                <w:bCs/>
                <w:color w:val="000000"/>
                <w:szCs w:val="24"/>
              </w:rPr>
            </w:pPr>
            <w:r w:rsidRPr="00BB1B8B">
              <w:rPr>
                <w:b/>
                <w:bCs/>
                <w:color w:val="000000"/>
                <w:szCs w:val="24"/>
              </w:rPr>
              <w:t>Eylem Tarihi</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F1E6D" w:rsidRPr="00BB1B8B" w:rsidRDefault="006F1E6D" w:rsidP="00837AFF">
            <w:pPr>
              <w:spacing w:after="0" w:line="240" w:lineRule="auto"/>
              <w:jc w:val="center"/>
              <w:rPr>
                <w:b/>
                <w:bCs/>
                <w:color w:val="000000"/>
                <w:szCs w:val="24"/>
              </w:rPr>
            </w:pPr>
            <w:r>
              <w:rPr>
                <w:b/>
                <w:bCs/>
                <w:color w:val="000000"/>
                <w:szCs w:val="24"/>
              </w:rPr>
              <w:t>2</w:t>
            </w:r>
            <w:r w:rsidRPr="00BB1B8B">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autoSpaceDE w:val="0"/>
              <w:autoSpaceDN w:val="0"/>
              <w:adjustRightInd w:val="0"/>
              <w:jc w:val="both"/>
              <w:rPr>
                <w:rFonts w:cs="Trebuchet MS"/>
                <w:bCs/>
                <w:szCs w:val="24"/>
              </w:rPr>
            </w:pPr>
            <w:r w:rsidRPr="00BB1B8B">
              <w:rPr>
                <w:szCs w:val="24"/>
              </w:rPr>
              <w:t>Öğrenci başarılarını her sınıf ve her ders düzeyinde izleyip değerlendirilecektir.</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sidRPr="00BB1B8B">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15 Eylül 2019-30 Mayıs 2020</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1E6D" w:rsidRPr="00BB1B8B" w:rsidRDefault="006F1E6D" w:rsidP="00837AFF">
            <w:pPr>
              <w:spacing w:after="0" w:line="240" w:lineRule="auto"/>
              <w:jc w:val="center"/>
              <w:rPr>
                <w:b/>
                <w:bCs/>
                <w:color w:val="000000"/>
                <w:szCs w:val="24"/>
              </w:rPr>
            </w:pPr>
            <w:r>
              <w:rPr>
                <w:b/>
                <w:bCs/>
                <w:color w:val="000000"/>
                <w:szCs w:val="24"/>
              </w:rPr>
              <w:t>2</w:t>
            </w:r>
            <w:r w:rsidRPr="00BB1B8B">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autoSpaceDE w:val="0"/>
              <w:autoSpaceDN w:val="0"/>
              <w:adjustRightInd w:val="0"/>
              <w:jc w:val="both"/>
              <w:rPr>
                <w:rFonts w:cs="Trebuchet MS"/>
                <w:bCs/>
                <w:szCs w:val="24"/>
              </w:rPr>
            </w:pPr>
            <w:r w:rsidRPr="00BB1B8B">
              <w:rPr>
                <w:szCs w:val="24"/>
              </w:rPr>
              <w:t>Okulumuzda başarı düzeyinin yükseltilmesi amacıyla okul rehberlik faaliyetlerini arttırılacaktır.</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sidRPr="00BB1B8B">
              <w:rPr>
                <w:color w:val="000000"/>
                <w:szCs w:val="24"/>
              </w:rPr>
              <w:t>Okul Sınıf Öğretmenleri komisyonu</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15 Eylül 2019-30 Mayıs 2020</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1E6D" w:rsidRPr="00BB1B8B" w:rsidRDefault="006F1E6D" w:rsidP="00837AFF">
            <w:pPr>
              <w:spacing w:after="0" w:line="240" w:lineRule="auto"/>
              <w:jc w:val="center"/>
              <w:rPr>
                <w:b/>
                <w:bCs/>
                <w:color w:val="000000"/>
                <w:szCs w:val="24"/>
              </w:rPr>
            </w:pPr>
            <w:r>
              <w:rPr>
                <w:b/>
                <w:bCs/>
                <w:color w:val="000000"/>
                <w:szCs w:val="24"/>
              </w:rPr>
              <w:t>2</w:t>
            </w:r>
            <w:r w:rsidRPr="00BB1B8B">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autoSpaceDE w:val="0"/>
              <w:autoSpaceDN w:val="0"/>
              <w:adjustRightInd w:val="0"/>
              <w:jc w:val="both"/>
              <w:rPr>
                <w:rFonts w:cs="Trebuchet MS"/>
                <w:bCs/>
                <w:szCs w:val="24"/>
              </w:rPr>
            </w:pPr>
            <w:r w:rsidRPr="00BB1B8B">
              <w:rPr>
                <w:szCs w:val="24"/>
              </w:rPr>
              <w:t>Yarışmalarda dereceye giren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sidRPr="00BB1B8B">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 xml:space="preserve">Yarışma Sonuçları </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1E6D" w:rsidRPr="00BB1B8B" w:rsidRDefault="006F1E6D" w:rsidP="00837AFF">
            <w:pPr>
              <w:spacing w:after="0" w:line="240" w:lineRule="auto"/>
              <w:jc w:val="center"/>
              <w:rPr>
                <w:b/>
                <w:bCs/>
                <w:color w:val="000000"/>
                <w:szCs w:val="24"/>
              </w:rPr>
            </w:pPr>
            <w:r>
              <w:rPr>
                <w:b/>
                <w:bCs/>
                <w:color w:val="000000"/>
                <w:szCs w:val="24"/>
              </w:rPr>
              <w:t>2</w:t>
            </w:r>
            <w:r w:rsidRPr="00BB1B8B">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autoSpaceDE w:val="0"/>
              <w:autoSpaceDN w:val="0"/>
              <w:adjustRightInd w:val="0"/>
              <w:jc w:val="both"/>
              <w:rPr>
                <w:rFonts w:cs="Trebuchet MS"/>
                <w:bCs/>
                <w:szCs w:val="24"/>
              </w:rPr>
            </w:pPr>
            <w:r w:rsidRPr="00BB1B8B">
              <w:rPr>
                <w:rFonts w:cs="Trebuchet MS"/>
                <w:bCs/>
                <w:szCs w:val="24"/>
              </w:rPr>
              <w:t>Öğrencilere okuma alışkanlığı kazandırmak için okuma yarışmaları düzenlenecektir.</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sidRPr="00BB1B8B">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15 Eylül-30 Mayıs</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1E6D" w:rsidRPr="00BB1B8B" w:rsidRDefault="006F1E6D" w:rsidP="00837AFF">
            <w:pPr>
              <w:spacing w:after="0" w:line="240" w:lineRule="auto"/>
              <w:jc w:val="center"/>
              <w:rPr>
                <w:b/>
                <w:bCs/>
                <w:color w:val="000000"/>
                <w:szCs w:val="24"/>
              </w:rPr>
            </w:pPr>
            <w:r>
              <w:rPr>
                <w:b/>
                <w:bCs/>
                <w:color w:val="000000"/>
                <w:szCs w:val="24"/>
              </w:rPr>
              <w:t>2</w:t>
            </w:r>
            <w:r w:rsidRPr="00BB1B8B">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autoSpaceDE w:val="0"/>
              <w:autoSpaceDN w:val="0"/>
              <w:adjustRightInd w:val="0"/>
              <w:jc w:val="both"/>
              <w:rPr>
                <w:rFonts w:cs="Trebuchet MS"/>
                <w:bCs/>
                <w:szCs w:val="24"/>
              </w:rPr>
            </w:pPr>
            <w:r w:rsidRPr="00BB1B8B">
              <w:rPr>
                <w:szCs w:val="24"/>
              </w:rPr>
              <w:t>Okulumuzun tüm sınıf düzeylerinde Okuma kültürünün erken yaşlardan başlayarak yaygınlaştırılması amacıyla okuma etkinlikleri ve sınıflara kitap temini konusunda destek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sidRPr="00BB1B8B">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15 Eylül 2019-30 Mayıs 2020</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6F1E6D" w:rsidRPr="00BB1B8B" w:rsidRDefault="006F1E6D" w:rsidP="00837AFF">
            <w:pPr>
              <w:rPr>
                <w:szCs w:val="24"/>
              </w:rPr>
            </w:pPr>
            <w:r>
              <w:rPr>
                <w:b/>
                <w:bCs/>
                <w:color w:val="000000"/>
                <w:szCs w:val="24"/>
              </w:rPr>
              <w:t>2</w:t>
            </w:r>
            <w:r w:rsidRPr="00BB1B8B">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jc w:val="both"/>
              <w:rPr>
                <w:szCs w:val="24"/>
              </w:rPr>
            </w:pPr>
            <w:r w:rsidRPr="00BB1B8B">
              <w:rPr>
                <w:rFonts w:cs="Trebuchet MS"/>
                <w:bCs/>
                <w:szCs w:val="24"/>
              </w:rPr>
              <w:t>Velilere okuma alışkanlığı kazandırmak adına ödüllü okuma kampanyaları düzenle</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Kültür Edebiyat kulübü</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15 Eylül 2019-30 Mayıs 2020</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6F1E6D" w:rsidRPr="00BB1B8B" w:rsidRDefault="006F1E6D" w:rsidP="00837AFF">
            <w:pPr>
              <w:rPr>
                <w:szCs w:val="24"/>
              </w:rPr>
            </w:pPr>
            <w:r>
              <w:rPr>
                <w:b/>
                <w:bCs/>
                <w:color w:val="000000"/>
                <w:szCs w:val="24"/>
              </w:rPr>
              <w:t>2</w:t>
            </w:r>
            <w:r w:rsidRPr="00BB1B8B">
              <w:rPr>
                <w:b/>
                <w:bCs/>
                <w:color w:val="000000"/>
                <w:szCs w:val="24"/>
              </w:rPr>
              <w:t>.1.7</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autoSpaceDE w:val="0"/>
              <w:autoSpaceDN w:val="0"/>
              <w:adjustRightInd w:val="0"/>
              <w:jc w:val="both"/>
              <w:rPr>
                <w:rFonts w:cs="Trebuchet MS"/>
                <w:bCs/>
                <w:szCs w:val="24"/>
              </w:rPr>
            </w:pPr>
            <w:r w:rsidRPr="00BB1B8B">
              <w:rPr>
                <w:rFonts w:cs="Trebuchet MS"/>
                <w:bCs/>
                <w:szCs w:val="24"/>
              </w:rPr>
              <w:t xml:space="preserve"> Öğrenciler için sağlıklı yaşam konulu etkinlikler düzenlenecektir.(kişisel ve çevresel sağlıklı beslenme, </w:t>
            </w:r>
            <w:r w:rsidRPr="00BB1B8B">
              <w:rPr>
                <w:rFonts w:cs="Trebuchet MS"/>
                <w:bCs/>
                <w:szCs w:val="24"/>
              </w:rPr>
              <w:lastRenderedPageBreak/>
              <w:t>düzenli yaşam alışkanlığı ve spor yapma).</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lastRenderedPageBreak/>
              <w:t>Beslenme Dostu Okul komisyonu</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4 Şubat-30 Mayıs 2019</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6F1E6D" w:rsidRPr="00BB1B8B" w:rsidRDefault="006F1E6D" w:rsidP="00837AFF">
            <w:pPr>
              <w:rPr>
                <w:szCs w:val="24"/>
              </w:rPr>
            </w:pPr>
            <w:r>
              <w:rPr>
                <w:b/>
                <w:bCs/>
                <w:color w:val="000000"/>
                <w:szCs w:val="24"/>
              </w:rPr>
              <w:lastRenderedPageBreak/>
              <w:t>2</w:t>
            </w:r>
            <w:r w:rsidRPr="00BB1B8B">
              <w:rPr>
                <w:b/>
                <w:bCs/>
                <w:color w:val="000000"/>
                <w:szCs w:val="24"/>
              </w:rPr>
              <w:t>.1.8</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autoSpaceDE w:val="0"/>
              <w:autoSpaceDN w:val="0"/>
              <w:adjustRightInd w:val="0"/>
              <w:jc w:val="both"/>
              <w:rPr>
                <w:rFonts w:cs="Trebuchet MS"/>
                <w:bCs/>
                <w:szCs w:val="24"/>
              </w:rPr>
            </w:pPr>
            <w:r w:rsidRPr="00BB1B8B">
              <w:rPr>
                <w:szCs w:val="24"/>
              </w:rPr>
              <w:t xml:space="preserve">Okul sağlığı ve </w:t>
            </w:r>
            <w:proofErr w:type="gramStart"/>
            <w:r w:rsidRPr="00BB1B8B">
              <w:rPr>
                <w:szCs w:val="24"/>
              </w:rPr>
              <w:t>hijyen</w:t>
            </w:r>
            <w:proofErr w:type="gramEnd"/>
            <w:r w:rsidRPr="00BB1B8B">
              <w:rPr>
                <w:szCs w:val="24"/>
              </w:rPr>
              <w:t xml:space="preserve"> konularında öğrencilerin, ailelerin ve çalışanların bilinçlendirilmesi sağlanacaktır.</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Ayşe Gizem COŞKUN</w:t>
            </w:r>
          </w:p>
          <w:p w:rsidR="006F1E6D" w:rsidRPr="00BB1B8B" w:rsidRDefault="006F1E6D" w:rsidP="00837AFF">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15 Eylül 2019-30 Mayıs 2020</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6F1E6D" w:rsidRPr="00BB1B8B" w:rsidRDefault="006F1E6D" w:rsidP="00837AFF">
            <w:pPr>
              <w:rPr>
                <w:szCs w:val="24"/>
              </w:rPr>
            </w:pPr>
            <w:r>
              <w:rPr>
                <w:b/>
                <w:bCs/>
                <w:color w:val="000000"/>
                <w:szCs w:val="24"/>
              </w:rPr>
              <w:t>2</w:t>
            </w:r>
            <w:r w:rsidRPr="00BB1B8B">
              <w:rPr>
                <w:b/>
                <w:bCs/>
                <w:color w:val="000000"/>
                <w:szCs w:val="24"/>
              </w:rPr>
              <w:t>.1.9</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jc w:val="both"/>
              <w:rPr>
                <w:szCs w:val="24"/>
              </w:rPr>
            </w:pPr>
            <w:r w:rsidRPr="00BB1B8B">
              <w:rPr>
                <w:szCs w:val="24"/>
              </w:rPr>
              <w:t>Okulumuzda okul sağlığı ile ilgili farkındalık oluşturulacaktır.</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Sağlık Temizlik ve Beslenme Kulübü</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15 Eylül 2019-30 Mayıs 2020</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6F1E6D" w:rsidRPr="00BB1B8B" w:rsidRDefault="006F1E6D" w:rsidP="00837AFF">
            <w:pPr>
              <w:rPr>
                <w:szCs w:val="24"/>
              </w:rPr>
            </w:pPr>
            <w:r>
              <w:rPr>
                <w:b/>
                <w:bCs/>
                <w:color w:val="000000"/>
                <w:szCs w:val="24"/>
              </w:rPr>
              <w:t>2</w:t>
            </w:r>
            <w:r w:rsidRPr="00BB1B8B">
              <w:rPr>
                <w:b/>
                <w:bCs/>
                <w:color w:val="000000"/>
                <w:szCs w:val="24"/>
              </w:rPr>
              <w:t>.1.10</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jc w:val="both"/>
              <w:rPr>
                <w:szCs w:val="24"/>
              </w:rPr>
            </w:pPr>
            <w:r w:rsidRPr="00BB1B8B">
              <w:rPr>
                <w:szCs w:val="24"/>
              </w:rPr>
              <w:t xml:space="preserve">Öğretmen ve öğrenciler dengeli beslenme sağlıklı yaşam, </w:t>
            </w:r>
            <w:proofErr w:type="spellStart"/>
            <w:r w:rsidRPr="00BB1B8B">
              <w:rPr>
                <w:szCs w:val="24"/>
              </w:rPr>
              <w:t>Obezite</w:t>
            </w:r>
            <w:proofErr w:type="spellEnd"/>
            <w:r w:rsidRPr="00BB1B8B">
              <w:rPr>
                <w:szCs w:val="24"/>
              </w:rPr>
              <w:t xml:space="preserve"> hakkında bilinçlendirilecektir. </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sidRPr="00BB1B8B">
              <w:rPr>
                <w:color w:val="000000"/>
                <w:szCs w:val="24"/>
              </w:rPr>
              <w:t>Beslenme Dostu Okul Proje Ekibi</w:t>
            </w:r>
          </w:p>
          <w:p w:rsidR="006F1E6D" w:rsidRPr="00BB1B8B" w:rsidRDefault="006F1E6D" w:rsidP="00837AFF">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4 Şubat-30 Mayıs 2019</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6F1E6D" w:rsidRPr="00BB1B8B" w:rsidRDefault="006F1E6D" w:rsidP="00837AFF">
            <w:pPr>
              <w:rPr>
                <w:szCs w:val="24"/>
              </w:rPr>
            </w:pPr>
            <w:r>
              <w:rPr>
                <w:b/>
                <w:bCs/>
                <w:color w:val="000000"/>
                <w:szCs w:val="24"/>
              </w:rPr>
              <w:t>2</w:t>
            </w:r>
            <w:r w:rsidRPr="00BB1B8B">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jc w:val="both"/>
              <w:rPr>
                <w:rFonts w:cs="Trebuchet MS"/>
                <w:bCs/>
                <w:szCs w:val="24"/>
              </w:rPr>
            </w:pPr>
            <w:r w:rsidRPr="00BB1B8B">
              <w:rPr>
                <w:rFonts w:cs="Trebuchet MS"/>
                <w:bCs/>
                <w:szCs w:val="24"/>
              </w:rPr>
              <w:t>Öğrenci ilgi ve yetenekleri doğrultusunda ders saatleri dışında ve hafta sonlarında resim, müzik, bedensel faaliyetler, satranç, masa tenisi, drama ve benzeri dallarda yetiştirme kursları açılacaktır.</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sidRPr="00BB1B8B">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15 Eylül 2019-30 Mayıs 2020</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6F1E6D" w:rsidRPr="00BB1B8B" w:rsidRDefault="006F1E6D" w:rsidP="00837AFF">
            <w:pPr>
              <w:rPr>
                <w:szCs w:val="24"/>
              </w:rPr>
            </w:pPr>
            <w:r>
              <w:rPr>
                <w:b/>
                <w:bCs/>
                <w:color w:val="000000"/>
                <w:szCs w:val="24"/>
              </w:rPr>
              <w:t>2</w:t>
            </w:r>
            <w:r w:rsidRPr="00BB1B8B">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autoSpaceDE w:val="0"/>
              <w:autoSpaceDN w:val="0"/>
              <w:adjustRightInd w:val="0"/>
              <w:jc w:val="both"/>
              <w:rPr>
                <w:rFonts w:cs="Trebuchet MS"/>
                <w:bCs/>
                <w:szCs w:val="24"/>
              </w:rPr>
            </w:pPr>
            <w:r w:rsidRPr="00BB1B8B">
              <w:rPr>
                <w:rFonts w:cs="Trebuchet MS"/>
                <w:bCs/>
                <w:szCs w:val="24"/>
              </w:rPr>
              <w:t>Her öğretim yılı öğrencilerin görev alacağı en az 1 kermes düzenlenecektir.</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Ayşe Gizem COŞKUN</w:t>
            </w:r>
          </w:p>
          <w:p w:rsidR="006F1E6D" w:rsidRPr="00BB1B8B" w:rsidRDefault="006F1E6D" w:rsidP="00837AFF">
            <w:pPr>
              <w:spacing w:after="0" w:line="240" w:lineRule="auto"/>
              <w:jc w:val="both"/>
              <w:rPr>
                <w:color w:val="000000"/>
                <w:szCs w:val="24"/>
              </w:rPr>
            </w:pPr>
            <w:r w:rsidRPr="00BB1B8B">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4 Şubat-30 Mayıs 2019</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6F1E6D" w:rsidRPr="00BB1B8B" w:rsidRDefault="006F1E6D" w:rsidP="00837AFF">
            <w:pPr>
              <w:rPr>
                <w:szCs w:val="24"/>
              </w:rPr>
            </w:pPr>
            <w:r>
              <w:rPr>
                <w:b/>
                <w:bCs/>
                <w:color w:val="000000"/>
                <w:szCs w:val="24"/>
              </w:rPr>
              <w:t>2</w:t>
            </w:r>
            <w:r w:rsidRPr="00BB1B8B">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autoSpaceDE w:val="0"/>
              <w:autoSpaceDN w:val="0"/>
              <w:adjustRightInd w:val="0"/>
              <w:jc w:val="both"/>
              <w:rPr>
                <w:rFonts w:cs="Trebuchet MS"/>
                <w:bCs/>
                <w:szCs w:val="24"/>
              </w:rPr>
            </w:pPr>
            <w:r w:rsidRPr="00BB1B8B">
              <w:rPr>
                <w:szCs w:val="24"/>
              </w:rPr>
              <w:t>Eğitimin tüm kademelerinde sosyal, sanatsal, kültürel ve sportif faaliyetlerin sayısı, çeşidi ve öğrencilerin söz konusu faaliyetlere katılım oranı artırılacak,</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Ayşe Gizem COŞKUN</w:t>
            </w:r>
          </w:p>
          <w:p w:rsidR="006F1E6D" w:rsidRPr="00BB1B8B" w:rsidRDefault="006F1E6D" w:rsidP="00837AFF">
            <w:pPr>
              <w:spacing w:after="0" w:line="240" w:lineRule="auto"/>
              <w:jc w:val="both"/>
              <w:rPr>
                <w:color w:val="000000"/>
                <w:szCs w:val="24"/>
              </w:rPr>
            </w:pPr>
            <w:r w:rsidRPr="00BB1B8B">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15 Eylül 2019-30 Mayıs 2020</w:t>
            </w:r>
          </w:p>
        </w:tc>
      </w:tr>
      <w:tr w:rsidR="006F1E6D" w:rsidRPr="00BB1B8B" w:rsidTr="00837AFF">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6F1E6D" w:rsidRPr="00BB1B8B" w:rsidRDefault="006F1E6D" w:rsidP="00837AFF">
            <w:pPr>
              <w:rPr>
                <w:szCs w:val="24"/>
              </w:rPr>
            </w:pPr>
            <w:r>
              <w:rPr>
                <w:b/>
                <w:bCs/>
                <w:color w:val="000000"/>
                <w:szCs w:val="24"/>
              </w:rPr>
              <w:t>2</w:t>
            </w:r>
            <w:r w:rsidRPr="00BB1B8B">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jc w:val="both"/>
              <w:rPr>
                <w:szCs w:val="24"/>
              </w:rPr>
            </w:pPr>
            <w:r w:rsidRPr="00BB1B8B">
              <w:rPr>
                <w:szCs w:val="24"/>
              </w:rPr>
              <w:t>İnceleme ve eğitim amaçlı gezi düzenlenecektir.</w:t>
            </w:r>
          </w:p>
        </w:tc>
        <w:tc>
          <w:tcPr>
            <w:tcW w:w="1161"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sidRPr="00BB1B8B">
              <w:rPr>
                <w:color w:val="000000"/>
                <w:szCs w:val="24"/>
              </w:rPr>
              <w:t>Kemal SAYGILI</w:t>
            </w:r>
          </w:p>
          <w:p w:rsidR="006F1E6D" w:rsidRPr="00BB1B8B" w:rsidRDefault="006F1E6D" w:rsidP="00837AFF">
            <w:pPr>
              <w:spacing w:after="0" w:line="240" w:lineRule="auto"/>
              <w:jc w:val="both"/>
              <w:rPr>
                <w:color w:val="000000"/>
                <w:szCs w:val="24"/>
              </w:rPr>
            </w:pPr>
            <w:r w:rsidRPr="00BB1B8B">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F1E6D" w:rsidRPr="00BB1B8B" w:rsidRDefault="006F1E6D" w:rsidP="00837AFF">
            <w:pPr>
              <w:spacing w:after="0" w:line="240" w:lineRule="auto"/>
              <w:jc w:val="both"/>
              <w:rPr>
                <w:color w:val="000000"/>
                <w:szCs w:val="24"/>
              </w:rPr>
            </w:pPr>
            <w:r>
              <w:rPr>
                <w:color w:val="000000"/>
                <w:szCs w:val="24"/>
              </w:rPr>
              <w:t>15 Eylül 2019-30 Mayıs 2020</w:t>
            </w:r>
          </w:p>
        </w:tc>
      </w:tr>
    </w:tbl>
    <w:p w:rsidR="006F1E6D" w:rsidRDefault="006F1E6D" w:rsidP="006F1E6D">
      <w:pPr>
        <w:pStyle w:val="Balk3"/>
        <w:rPr>
          <w:rFonts w:ascii="Book Antiqua" w:hAnsi="Book Antiqua"/>
          <w:color w:val="auto"/>
          <w:szCs w:val="24"/>
        </w:rPr>
      </w:pPr>
      <w:r w:rsidRPr="009854EE">
        <w:rPr>
          <w:rStyle w:val="Balk4Char"/>
          <w:color w:val="auto"/>
        </w:rPr>
        <w:lastRenderedPageBreak/>
        <w:t xml:space="preserve">Stratejik Hedef </w:t>
      </w:r>
      <w:proofErr w:type="gramStart"/>
      <w:r w:rsidRPr="009854EE">
        <w:rPr>
          <w:rStyle w:val="Balk4Char"/>
          <w:color w:val="auto"/>
        </w:rPr>
        <w:t>2.2</w:t>
      </w:r>
      <w:proofErr w:type="gramEnd"/>
      <w:r w:rsidRPr="009854EE">
        <w:rPr>
          <w:rStyle w:val="Balk4Char"/>
          <w:color w:val="auto"/>
        </w:rPr>
        <w:t>.</w:t>
      </w:r>
      <w:r w:rsidRPr="009854EE">
        <w:rPr>
          <w:rFonts w:ascii="Book Antiqua" w:hAnsi="Book Antiqua"/>
          <w:color w:val="auto"/>
          <w:szCs w:val="24"/>
        </w:rPr>
        <w:t xml:space="preserve">Etkin bir rehberlik anlayışıyla, öğrencilerimizi ilgi ve becerileriyle orantılı bir şekilde üst öğrenime veya istihdama hazır hale getiren daha kaliteli bir kurum yapısına geçilecektir. </w:t>
      </w:r>
    </w:p>
    <w:p w:rsidR="009854EE" w:rsidRDefault="009854EE" w:rsidP="009854EE">
      <w:pPr>
        <w:rPr>
          <w:b/>
          <w:color w:val="FF0000"/>
          <w:szCs w:val="24"/>
        </w:rPr>
      </w:pPr>
    </w:p>
    <w:p w:rsidR="006B4B6D" w:rsidRDefault="006B4B6D" w:rsidP="009854EE">
      <w:pPr>
        <w:rPr>
          <w:b/>
          <w:color w:val="FF0000"/>
          <w:szCs w:val="24"/>
        </w:rPr>
      </w:pPr>
    </w:p>
    <w:p w:rsidR="006B4B6D" w:rsidRDefault="006B4B6D" w:rsidP="009854EE">
      <w:pPr>
        <w:rPr>
          <w:b/>
          <w:color w:val="FF0000"/>
          <w:szCs w:val="24"/>
        </w:rPr>
      </w:pPr>
    </w:p>
    <w:p w:rsidR="006B4B6D" w:rsidRDefault="006B4B6D" w:rsidP="009854EE">
      <w:pPr>
        <w:rPr>
          <w:b/>
          <w:color w:val="FF0000"/>
          <w:szCs w:val="24"/>
        </w:rPr>
      </w:pPr>
    </w:p>
    <w:p w:rsidR="006B4B6D" w:rsidRDefault="006B4B6D" w:rsidP="009854EE">
      <w:pPr>
        <w:rPr>
          <w:b/>
          <w:color w:val="FF0000"/>
          <w:szCs w:val="24"/>
        </w:rPr>
      </w:pPr>
    </w:p>
    <w:p w:rsidR="006B4B6D" w:rsidRPr="00BB1B8B" w:rsidRDefault="006B4B6D" w:rsidP="009854EE">
      <w:pPr>
        <w:rPr>
          <w:b/>
          <w:color w:val="FF0000"/>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7053"/>
        <w:gridCol w:w="2481"/>
        <w:gridCol w:w="836"/>
        <w:gridCol w:w="656"/>
        <w:gridCol w:w="656"/>
        <w:gridCol w:w="656"/>
        <w:gridCol w:w="656"/>
        <w:gridCol w:w="656"/>
      </w:tblGrid>
      <w:tr w:rsidR="006B4B6D" w:rsidRPr="006B4B6D" w:rsidTr="006B4B6D">
        <w:trPr>
          <w:trHeight w:val="421"/>
        </w:trPr>
        <w:tc>
          <w:tcPr>
            <w:tcW w:w="0" w:type="auto"/>
            <w:vMerge w:val="restart"/>
            <w:shd w:val="clear" w:color="auto" w:fill="auto"/>
            <w:noWrap/>
            <w:vAlign w:val="center"/>
            <w:hideMark/>
          </w:tcPr>
          <w:p w:rsidR="006B4B6D" w:rsidRPr="006B4B6D" w:rsidRDefault="006B4B6D" w:rsidP="006B4B6D">
            <w:pPr>
              <w:rPr>
                <w:b/>
                <w:bCs/>
                <w:color w:val="000000"/>
                <w:sz w:val="22"/>
                <w:szCs w:val="22"/>
              </w:rPr>
            </w:pPr>
            <w:r w:rsidRPr="006B4B6D">
              <w:rPr>
                <w:b/>
                <w:bCs/>
                <w:color w:val="000000"/>
                <w:sz w:val="22"/>
                <w:szCs w:val="22"/>
              </w:rPr>
              <w:t>No</w:t>
            </w:r>
          </w:p>
        </w:tc>
        <w:tc>
          <w:tcPr>
            <w:tcW w:w="0" w:type="auto"/>
            <w:gridSpan w:val="2"/>
            <w:vMerge w:val="restart"/>
            <w:shd w:val="clear" w:color="auto" w:fill="auto"/>
            <w:vAlign w:val="center"/>
            <w:hideMark/>
          </w:tcPr>
          <w:p w:rsidR="006B4B6D" w:rsidRPr="006B4B6D" w:rsidRDefault="006B4B6D" w:rsidP="006B4B6D">
            <w:pPr>
              <w:rPr>
                <w:b/>
                <w:bCs/>
                <w:color w:val="000000"/>
                <w:sz w:val="20"/>
                <w:szCs w:val="22"/>
              </w:rPr>
            </w:pPr>
            <w:r w:rsidRPr="006B4B6D">
              <w:rPr>
                <w:b/>
                <w:bCs/>
                <w:color w:val="000000"/>
                <w:sz w:val="20"/>
                <w:szCs w:val="22"/>
              </w:rPr>
              <w:t>PERFORMANS</w:t>
            </w:r>
          </w:p>
          <w:p w:rsidR="006B4B6D" w:rsidRPr="006B4B6D" w:rsidRDefault="006B4B6D" w:rsidP="006B4B6D">
            <w:pPr>
              <w:rPr>
                <w:b/>
                <w:bCs/>
                <w:color w:val="000000"/>
                <w:sz w:val="20"/>
                <w:szCs w:val="22"/>
              </w:rPr>
            </w:pPr>
            <w:r w:rsidRPr="006B4B6D">
              <w:rPr>
                <w:b/>
                <w:bCs/>
                <w:color w:val="000000"/>
                <w:sz w:val="20"/>
                <w:szCs w:val="22"/>
              </w:rPr>
              <w:t>GÖSTERGESİ</w:t>
            </w:r>
          </w:p>
        </w:tc>
        <w:tc>
          <w:tcPr>
            <w:tcW w:w="0" w:type="auto"/>
            <w:shd w:val="clear" w:color="auto" w:fill="auto"/>
            <w:vAlign w:val="center"/>
          </w:tcPr>
          <w:p w:rsidR="006B4B6D" w:rsidRPr="006B4B6D" w:rsidRDefault="006B4B6D" w:rsidP="006B4B6D">
            <w:pPr>
              <w:rPr>
                <w:b/>
                <w:bCs/>
                <w:color w:val="000000"/>
                <w:sz w:val="18"/>
                <w:szCs w:val="18"/>
              </w:rPr>
            </w:pPr>
            <w:r w:rsidRPr="006B4B6D">
              <w:rPr>
                <w:b/>
                <w:bCs/>
                <w:color w:val="000000"/>
                <w:sz w:val="18"/>
                <w:szCs w:val="18"/>
              </w:rPr>
              <w:t>Mevcut</w:t>
            </w:r>
          </w:p>
        </w:tc>
        <w:tc>
          <w:tcPr>
            <w:tcW w:w="0" w:type="auto"/>
            <w:gridSpan w:val="5"/>
            <w:shd w:val="clear" w:color="auto" w:fill="auto"/>
            <w:vAlign w:val="center"/>
          </w:tcPr>
          <w:p w:rsidR="006B4B6D" w:rsidRPr="006B4B6D" w:rsidRDefault="006B4B6D" w:rsidP="006B4B6D">
            <w:pPr>
              <w:rPr>
                <w:b/>
                <w:bCs/>
                <w:color w:val="000000"/>
                <w:sz w:val="22"/>
                <w:szCs w:val="22"/>
              </w:rPr>
            </w:pPr>
            <w:r w:rsidRPr="006B4B6D">
              <w:rPr>
                <w:b/>
                <w:bCs/>
                <w:color w:val="000000"/>
                <w:sz w:val="22"/>
                <w:szCs w:val="22"/>
              </w:rPr>
              <w:t>HEDEF</w:t>
            </w:r>
          </w:p>
        </w:tc>
      </w:tr>
      <w:tr w:rsidR="006B4B6D" w:rsidRPr="006B4B6D" w:rsidTr="006B4B6D">
        <w:trPr>
          <w:trHeight w:val="309"/>
        </w:trPr>
        <w:tc>
          <w:tcPr>
            <w:tcW w:w="0" w:type="auto"/>
            <w:vMerge/>
            <w:shd w:val="clear" w:color="auto" w:fill="auto"/>
            <w:vAlign w:val="center"/>
            <w:hideMark/>
          </w:tcPr>
          <w:p w:rsidR="006B4B6D" w:rsidRPr="006B4B6D" w:rsidRDefault="006B4B6D" w:rsidP="006B4B6D">
            <w:pPr>
              <w:rPr>
                <w:b/>
                <w:bCs/>
                <w:sz w:val="22"/>
                <w:szCs w:val="22"/>
              </w:rPr>
            </w:pPr>
          </w:p>
        </w:tc>
        <w:tc>
          <w:tcPr>
            <w:tcW w:w="0" w:type="auto"/>
            <w:gridSpan w:val="2"/>
            <w:vMerge/>
            <w:shd w:val="clear" w:color="auto" w:fill="auto"/>
            <w:vAlign w:val="center"/>
            <w:hideMark/>
          </w:tcPr>
          <w:p w:rsidR="006B4B6D" w:rsidRPr="006B4B6D" w:rsidRDefault="006B4B6D" w:rsidP="006B4B6D">
            <w:pPr>
              <w:rPr>
                <w:b/>
                <w:bCs/>
                <w:sz w:val="22"/>
                <w:szCs w:val="22"/>
              </w:rPr>
            </w:pPr>
          </w:p>
        </w:tc>
        <w:tc>
          <w:tcPr>
            <w:tcW w:w="0" w:type="auto"/>
            <w:shd w:val="clear" w:color="auto" w:fill="auto"/>
            <w:noWrap/>
            <w:vAlign w:val="center"/>
            <w:hideMark/>
          </w:tcPr>
          <w:p w:rsidR="006B4B6D" w:rsidRPr="006B4B6D" w:rsidRDefault="006B4B6D" w:rsidP="006B4B6D">
            <w:pPr>
              <w:rPr>
                <w:b/>
                <w:bCs/>
                <w:sz w:val="22"/>
                <w:szCs w:val="22"/>
              </w:rPr>
            </w:pPr>
            <w:r w:rsidRPr="006B4B6D">
              <w:rPr>
                <w:b/>
                <w:bCs/>
                <w:sz w:val="22"/>
                <w:szCs w:val="22"/>
              </w:rPr>
              <w:t>2018</w:t>
            </w:r>
          </w:p>
        </w:tc>
        <w:tc>
          <w:tcPr>
            <w:tcW w:w="0" w:type="auto"/>
            <w:shd w:val="clear" w:color="auto" w:fill="auto"/>
            <w:noWrap/>
            <w:vAlign w:val="center"/>
            <w:hideMark/>
          </w:tcPr>
          <w:p w:rsidR="006B4B6D" w:rsidRPr="006B4B6D" w:rsidRDefault="006B4B6D" w:rsidP="006B4B6D">
            <w:pPr>
              <w:rPr>
                <w:b/>
                <w:bCs/>
                <w:sz w:val="22"/>
                <w:szCs w:val="22"/>
              </w:rPr>
            </w:pPr>
            <w:r w:rsidRPr="006B4B6D">
              <w:rPr>
                <w:b/>
                <w:bCs/>
                <w:sz w:val="22"/>
                <w:szCs w:val="22"/>
              </w:rPr>
              <w:t>2019</w:t>
            </w:r>
          </w:p>
        </w:tc>
        <w:tc>
          <w:tcPr>
            <w:tcW w:w="0" w:type="auto"/>
            <w:vAlign w:val="center"/>
          </w:tcPr>
          <w:p w:rsidR="006B4B6D" w:rsidRPr="006B4B6D" w:rsidRDefault="006B4B6D" w:rsidP="006B4B6D">
            <w:pPr>
              <w:rPr>
                <w:b/>
                <w:bCs/>
                <w:sz w:val="22"/>
                <w:szCs w:val="22"/>
              </w:rPr>
            </w:pPr>
            <w:r w:rsidRPr="006B4B6D">
              <w:rPr>
                <w:b/>
                <w:bCs/>
                <w:sz w:val="22"/>
                <w:szCs w:val="22"/>
              </w:rPr>
              <w:t>2020</w:t>
            </w:r>
          </w:p>
        </w:tc>
        <w:tc>
          <w:tcPr>
            <w:tcW w:w="0" w:type="auto"/>
            <w:vAlign w:val="center"/>
          </w:tcPr>
          <w:p w:rsidR="006B4B6D" w:rsidRPr="006B4B6D" w:rsidRDefault="006B4B6D" w:rsidP="006B4B6D">
            <w:pPr>
              <w:rPr>
                <w:b/>
                <w:bCs/>
                <w:sz w:val="22"/>
                <w:szCs w:val="22"/>
              </w:rPr>
            </w:pPr>
            <w:r w:rsidRPr="006B4B6D">
              <w:rPr>
                <w:b/>
                <w:bCs/>
                <w:sz w:val="22"/>
                <w:szCs w:val="22"/>
              </w:rPr>
              <w:t>2021</w:t>
            </w:r>
          </w:p>
        </w:tc>
        <w:tc>
          <w:tcPr>
            <w:tcW w:w="0" w:type="auto"/>
            <w:vAlign w:val="center"/>
          </w:tcPr>
          <w:p w:rsidR="006B4B6D" w:rsidRPr="006B4B6D" w:rsidRDefault="006B4B6D" w:rsidP="006B4B6D">
            <w:pPr>
              <w:rPr>
                <w:b/>
                <w:bCs/>
                <w:sz w:val="22"/>
                <w:szCs w:val="22"/>
              </w:rPr>
            </w:pPr>
            <w:r w:rsidRPr="006B4B6D">
              <w:rPr>
                <w:b/>
                <w:bCs/>
                <w:sz w:val="22"/>
                <w:szCs w:val="22"/>
              </w:rPr>
              <w:t>2022</w:t>
            </w:r>
          </w:p>
        </w:tc>
        <w:tc>
          <w:tcPr>
            <w:tcW w:w="0" w:type="auto"/>
            <w:vAlign w:val="center"/>
          </w:tcPr>
          <w:p w:rsidR="006B4B6D" w:rsidRPr="006B4B6D" w:rsidRDefault="006B4B6D" w:rsidP="006B4B6D">
            <w:pPr>
              <w:rPr>
                <w:b/>
                <w:bCs/>
                <w:sz w:val="22"/>
                <w:szCs w:val="22"/>
              </w:rPr>
            </w:pPr>
            <w:r w:rsidRPr="006B4B6D">
              <w:rPr>
                <w:b/>
                <w:bCs/>
                <w:sz w:val="22"/>
                <w:szCs w:val="22"/>
              </w:rPr>
              <w:t>2023</w:t>
            </w:r>
          </w:p>
        </w:tc>
      </w:tr>
      <w:tr w:rsidR="006B4B6D" w:rsidRPr="006B4B6D" w:rsidTr="006B4B6D">
        <w:trPr>
          <w:trHeight w:val="549"/>
        </w:trPr>
        <w:tc>
          <w:tcPr>
            <w:tcW w:w="0" w:type="auto"/>
            <w:vMerge w:val="restart"/>
            <w:shd w:val="clear" w:color="auto" w:fill="auto"/>
            <w:vAlign w:val="center"/>
          </w:tcPr>
          <w:p w:rsidR="006B4B6D" w:rsidRPr="006B4B6D" w:rsidRDefault="006B4B6D" w:rsidP="006B4B6D">
            <w:pPr>
              <w:rPr>
                <w:sz w:val="22"/>
                <w:szCs w:val="22"/>
              </w:rPr>
            </w:pPr>
            <w:r w:rsidRPr="006B4B6D">
              <w:rPr>
                <w:b/>
                <w:bCs/>
                <w:color w:val="FF0000"/>
                <w:sz w:val="22"/>
                <w:szCs w:val="22"/>
              </w:rPr>
              <w:t>PG.2.2.1</w:t>
            </w:r>
          </w:p>
        </w:tc>
        <w:tc>
          <w:tcPr>
            <w:tcW w:w="0" w:type="auto"/>
            <w:vMerge w:val="restart"/>
            <w:shd w:val="clear" w:color="auto" w:fill="CCC0D9"/>
            <w:vAlign w:val="center"/>
          </w:tcPr>
          <w:p w:rsidR="006B4B6D" w:rsidRPr="006B4B6D" w:rsidRDefault="006B4B6D" w:rsidP="006B4B6D">
            <w:pPr>
              <w:rPr>
                <w:sz w:val="22"/>
                <w:szCs w:val="22"/>
              </w:rPr>
            </w:pPr>
            <w:r w:rsidRPr="006B4B6D">
              <w:rPr>
                <w:sz w:val="22"/>
                <w:szCs w:val="22"/>
              </w:rPr>
              <w:t>Bir eğitim öğretim yılı içerisinde gerçekleştirilen bilimsel, kültürel, sosyal, sportif, sanatsal etkinlik sayısı</w:t>
            </w:r>
          </w:p>
        </w:tc>
        <w:tc>
          <w:tcPr>
            <w:tcW w:w="0" w:type="auto"/>
            <w:shd w:val="clear" w:color="auto" w:fill="CCC0D9"/>
            <w:vAlign w:val="center"/>
          </w:tcPr>
          <w:p w:rsidR="006B4B6D" w:rsidRPr="006B4B6D" w:rsidRDefault="006B4B6D" w:rsidP="006B4B6D">
            <w:pPr>
              <w:rPr>
                <w:sz w:val="22"/>
                <w:szCs w:val="22"/>
              </w:rPr>
            </w:pPr>
            <w:r w:rsidRPr="006B4B6D">
              <w:rPr>
                <w:color w:val="FF0000"/>
                <w:sz w:val="22"/>
                <w:szCs w:val="22"/>
              </w:rPr>
              <w:t>a)</w:t>
            </w:r>
            <w:r w:rsidRPr="006B4B6D">
              <w:rPr>
                <w:sz w:val="22"/>
                <w:szCs w:val="22"/>
              </w:rPr>
              <w:t xml:space="preserve"> Bilimsel etkinlik sayısı</w:t>
            </w:r>
          </w:p>
        </w:tc>
        <w:tc>
          <w:tcPr>
            <w:tcW w:w="0" w:type="auto"/>
            <w:shd w:val="clear" w:color="auto" w:fill="auto"/>
            <w:noWrap/>
            <w:vAlign w:val="center"/>
          </w:tcPr>
          <w:p w:rsidR="006B4B6D" w:rsidRPr="006B4B6D" w:rsidRDefault="006B4B6D" w:rsidP="006B4B6D">
            <w:pPr>
              <w:rPr>
                <w:sz w:val="22"/>
                <w:szCs w:val="22"/>
              </w:rPr>
            </w:pPr>
            <w:r>
              <w:rPr>
                <w:sz w:val="22"/>
                <w:szCs w:val="22"/>
              </w:rPr>
              <w:t>3</w:t>
            </w:r>
          </w:p>
        </w:tc>
        <w:tc>
          <w:tcPr>
            <w:tcW w:w="0" w:type="auto"/>
            <w:shd w:val="clear" w:color="auto" w:fill="auto"/>
            <w:noWrap/>
            <w:vAlign w:val="center"/>
          </w:tcPr>
          <w:p w:rsidR="006B4B6D" w:rsidRPr="006B4B6D" w:rsidRDefault="0037153E" w:rsidP="006B4B6D">
            <w:pPr>
              <w:rPr>
                <w:sz w:val="22"/>
                <w:szCs w:val="22"/>
              </w:rPr>
            </w:pPr>
            <w:r>
              <w:rPr>
                <w:sz w:val="22"/>
                <w:szCs w:val="22"/>
              </w:rPr>
              <w:t>4</w:t>
            </w:r>
          </w:p>
        </w:tc>
        <w:tc>
          <w:tcPr>
            <w:tcW w:w="0" w:type="auto"/>
          </w:tcPr>
          <w:p w:rsidR="006B4B6D" w:rsidRPr="006B4B6D" w:rsidRDefault="0037153E" w:rsidP="006B4B6D">
            <w:pPr>
              <w:rPr>
                <w:sz w:val="22"/>
                <w:szCs w:val="22"/>
              </w:rPr>
            </w:pPr>
            <w:r>
              <w:rPr>
                <w:sz w:val="22"/>
                <w:szCs w:val="22"/>
              </w:rPr>
              <w:t>5</w:t>
            </w:r>
          </w:p>
        </w:tc>
        <w:tc>
          <w:tcPr>
            <w:tcW w:w="0" w:type="auto"/>
          </w:tcPr>
          <w:p w:rsidR="006B4B6D" w:rsidRPr="006B4B6D" w:rsidRDefault="0037153E" w:rsidP="006B4B6D">
            <w:pPr>
              <w:rPr>
                <w:sz w:val="22"/>
                <w:szCs w:val="22"/>
              </w:rPr>
            </w:pPr>
            <w:r>
              <w:rPr>
                <w:sz w:val="22"/>
                <w:szCs w:val="22"/>
              </w:rPr>
              <w:t>7</w:t>
            </w:r>
          </w:p>
        </w:tc>
        <w:tc>
          <w:tcPr>
            <w:tcW w:w="0" w:type="auto"/>
          </w:tcPr>
          <w:p w:rsidR="006B4B6D" w:rsidRPr="006B4B6D" w:rsidRDefault="0037153E" w:rsidP="006B4B6D">
            <w:pPr>
              <w:rPr>
                <w:sz w:val="22"/>
                <w:szCs w:val="22"/>
              </w:rPr>
            </w:pPr>
            <w:r>
              <w:rPr>
                <w:sz w:val="22"/>
                <w:szCs w:val="22"/>
              </w:rPr>
              <w:t>8</w:t>
            </w:r>
          </w:p>
        </w:tc>
        <w:tc>
          <w:tcPr>
            <w:tcW w:w="0" w:type="auto"/>
          </w:tcPr>
          <w:p w:rsidR="006B4B6D" w:rsidRPr="006B4B6D" w:rsidRDefault="0037153E" w:rsidP="006B4B6D">
            <w:pPr>
              <w:rPr>
                <w:sz w:val="22"/>
                <w:szCs w:val="22"/>
              </w:rPr>
            </w:pPr>
            <w:r>
              <w:rPr>
                <w:sz w:val="22"/>
                <w:szCs w:val="22"/>
              </w:rPr>
              <w:t>9</w:t>
            </w:r>
          </w:p>
        </w:tc>
      </w:tr>
      <w:tr w:rsidR="006B4B6D" w:rsidRPr="006B4B6D" w:rsidTr="006B4B6D">
        <w:trPr>
          <w:trHeight w:val="549"/>
        </w:trPr>
        <w:tc>
          <w:tcPr>
            <w:tcW w:w="0" w:type="auto"/>
            <w:vMerge/>
            <w:shd w:val="clear" w:color="auto" w:fill="auto"/>
            <w:vAlign w:val="center"/>
          </w:tcPr>
          <w:p w:rsidR="006B4B6D" w:rsidRPr="006B4B6D" w:rsidRDefault="006B4B6D" w:rsidP="006B4B6D">
            <w:pPr>
              <w:rPr>
                <w:sz w:val="22"/>
                <w:szCs w:val="22"/>
              </w:rPr>
            </w:pPr>
          </w:p>
        </w:tc>
        <w:tc>
          <w:tcPr>
            <w:tcW w:w="0" w:type="auto"/>
            <w:vMerge/>
            <w:shd w:val="clear" w:color="auto" w:fill="CCC0D9"/>
            <w:vAlign w:val="center"/>
          </w:tcPr>
          <w:p w:rsidR="006B4B6D" w:rsidRPr="006B4B6D" w:rsidRDefault="006B4B6D" w:rsidP="006B4B6D">
            <w:pPr>
              <w:rPr>
                <w:sz w:val="22"/>
                <w:szCs w:val="22"/>
              </w:rPr>
            </w:pPr>
          </w:p>
        </w:tc>
        <w:tc>
          <w:tcPr>
            <w:tcW w:w="0" w:type="auto"/>
            <w:shd w:val="clear" w:color="auto" w:fill="CCC0D9"/>
            <w:vAlign w:val="center"/>
          </w:tcPr>
          <w:p w:rsidR="006B4B6D" w:rsidRPr="006B4B6D" w:rsidRDefault="006B4B6D" w:rsidP="006B4B6D">
            <w:pPr>
              <w:rPr>
                <w:sz w:val="22"/>
                <w:szCs w:val="22"/>
              </w:rPr>
            </w:pPr>
            <w:r w:rsidRPr="006B4B6D">
              <w:rPr>
                <w:color w:val="FF0000"/>
                <w:sz w:val="22"/>
                <w:szCs w:val="22"/>
              </w:rPr>
              <w:t xml:space="preserve">b) </w:t>
            </w:r>
            <w:r w:rsidRPr="006B4B6D">
              <w:rPr>
                <w:sz w:val="22"/>
                <w:szCs w:val="22"/>
              </w:rPr>
              <w:t>Sosyal-Kültürel etkinlik sayısı</w:t>
            </w:r>
          </w:p>
        </w:tc>
        <w:tc>
          <w:tcPr>
            <w:tcW w:w="0" w:type="auto"/>
            <w:shd w:val="clear" w:color="auto" w:fill="auto"/>
            <w:noWrap/>
            <w:vAlign w:val="center"/>
          </w:tcPr>
          <w:p w:rsidR="006B4B6D" w:rsidRPr="006B4B6D" w:rsidRDefault="006B4B6D" w:rsidP="006B4B6D">
            <w:pPr>
              <w:rPr>
                <w:sz w:val="22"/>
                <w:szCs w:val="22"/>
              </w:rPr>
            </w:pPr>
            <w:r>
              <w:rPr>
                <w:sz w:val="22"/>
                <w:szCs w:val="22"/>
              </w:rPr>
              <w:t>7</w:t>
            </w:r>
          </w:p>
        </w:tc>
        <w:tc>
          <w:tcPr>
            <w:tcW w:w="0" w:type="auto"/>
            <w:shd w:val="clear" w:color="auto" w:fill="auto"/>
            <w:noWrap/>
            <w:vAlign w:val="center"/>
          </w:tcPr>
          <w:p w:rsidR="006B4B6D" w:rsidRPr="006B4B6D" w:rsidRDefault="0037153E" w:rsidP="006B4B6D">
            <w:pPr>
              <w:rPr>
                <w:sz w:val="22"/>
                <w:szCs w:val="22"/>
              </w:rPr>
            </w:pPr>
            <w:r>
              <w:rPr>
                <w:sz w:val="22"/>
                <w:szCs w:val="22"/>
              </w:rPr>
              <w:t>8</w:t>
            </w:r>
          </w:p>
        </w:tc>
        <w:tc>
          <w:tcPr>
            <w:tcW w:w="0" w:type="auto"/>
          </w:tcPr>
          <w:p w:rsidR="006B4B6D" w:rsidRPr="006B4B6D" w:rsidRDefault="0037153E" w:rsidP="006B4B6D">
            <w:pPr>
              <w:rPr>
                <w:sz w:val="22"/>
                <w:szCs w:val="22"/>
              </w:rPr>
            </w:pPr>
            <w:r>
              <w:rPr>
                <w:sz w:val="22"/>
                <w:szCs w:val="22"/>
              </w:rPr>
              <w:t>9</w:t>
            </w:r>
          </w:p>
        </w:tc>
        <w:tc>
          <w:tcPr>
            <w:tcW w:w="0" w:type="auto"/>
          </w:tcPr>
          <w:p w:rsidR="006B4B6D" w:rsidRPr="006B4B6D" w:rsidRDefault="0037153E" w:rsidP="006B4B6D">
            <w:pPr>
              <w:rPr>
                <w:sz w:val="22"/>
                <w:szCs w:val="22"/>
              </w:rPr>
            </w:pPr>
            <w:r>
              <w:rPr>
                <w:sz w:val="22"/>
                <w:szCs w:val="22"/>
              </w:rPr>
              <w:t>10</w:t>
            </w:r>
          </w:p>
        </w:tc>
        <w:tc>
          <w:tcPr>
            <w:tcW w:w="0" w:type="auto"/>
          </w:tcPr>
          <w:p w:rsidR="006B4B6D" w:rsidRPr="006B4B6D" w:rsidRDefault="0037153E" w:rsidP="006B4B6D">
            <w:pPr>
              <w:rPr>
                <w:sz w:val="22"/>
                <w:szCs w:val="22"/>
              </w:rPr>
            </w:pPr>
            <w:r>
              <w:rPr>
                <w:sz w:val="22"/>
                <w:szCs w:val="22"/>
              </w:rPr>
              <w:t>11</w:t>
            </w:r>
          </w:p>
        </w:tc>
        <w:tc>
          <w:tcPr>
            <w:tcW w:w="0" w:type="auto"/>
          </w:tcPr>
          <w:p w:rsidR="006B4B6D" w:rsidRPr="006B4B6D" w:rsidRDefault="0037153E" w:rsidP="006B4B6D">
            <w:pPr>
              <w:rPr>
                <w:sz w:val="22"/>
                <w:szCs w:val="22"/>
              </w:rPr>
            </w:pPr>
            <w:r>
              <w:rPr>
                <w:sz w:val="22"/>
                <w:szCs w:val="22"/>
              </w:rPr>
              <w:t>12</w:t>
            </w:r>
          </w:p>
        </w:tc>
      </w:tr>
      <w:tr w:rsidR="006B4B6D" w:rsidRPr="006B4B6D" w:rsidTr="006B4B6D">
        <w:trPr>
          <w:trHeight w:val="549"/>
        </w:trPr>
        <w:tc>
          <w:tcPr>
            <w:tcW w:w="0" w:type="auto"/>
            <w:vMerge/>
            <w:shd w:val="clear" w:color="auto" w:fill="auto"/>
            <w:vAlign w:val="center"/>
          </w:tcPr>
          <w:p w:rsidR="006B4B6D" w:rsidRPr="006B4B6D" w:rsidRDefault="006B4B6D" w:rsidP="006B4B6D">
            <w:pPr>
              <w:rPr>
                <w:sz w:val="22"/>
                <w:szCs w:val="22"/>
              </w:rPr>
            </w:pPr>
          </w:p>
        </w:tc>
        <w:tc>
          <w:tcPr>
            <w:tcW w:w="0" w:type="auto"/>
            <w:vMerge/>
            <w:shd w:val="clear" w:color="auto" w:fill="CCC0D9"/>
            <w:vAlign w:val="center"/>
          </w:tcPr>
          <w:p w:rsidR="006B4B6D" w:rsidRPr="006B4B6D" w:rsidRDefault="006B4B6D" w:rsidP="006B4B6D">
            <w:pPr>
              <w:rPr>
                <w:sz w:val="22"/>
                <w:szCs w:val="22"/>
              </w:rPr>
            </w:pPr>
          </w:p>
        </w:tc>
        <w:tc>
          <w:tcPr>
            <w:tcW w:w="0" w:type="auto"/>
            <w:shd w:val="clear" w:color="auto" w:fill="CCC0D9"/>
            <w:vAlign w:val="center"/>
          </w:tcPr>
          <w:p w:rsidR="006B4B6D" w:rsidRPr="006B4B6D" w:rsidRDefault="006B4B6D" w:rsidP="006B4B6D">
            <w:pPr>
              <w:rPr>
                <w:sz w:val="22"/>
                <w:szCs w:val="22"/>
              </w:rPr>
            </w:pPr>
            <w:r w:rsidRPr="006B4B6D">
              <w:rPr>
                <w:color w:val="FF0000"/>
                <w:sz w:val="22"/>
                <w:szCs w:val="22"/>
              </w:rPr>
              <w:t xml:space="preserve">c) </w:t>
            </w:r>
            <w:r w:rsidRPr="006B4B6D">
              <w:rPr>
                <w:sz w:val="22"/>
                <w:szCs w:val="22"/>
              </w:rPr>
              <w:t>Sportif etkinlik sayısı</w:t>
            </w:r>
          </w:p>
        </w:tc>
        <w:tc>
          <w:tcPr>
            <w:tcW w:w="0" w:type="auto"/>
            <w:shd w:val="clear" w:color="auto" w:fill="auto"/>
            <w:noWrap/>
            <w:vAlign w:val="center"/>
          </w:tcPr>
          <w:p w:rsidR="006B4B6D" w:rsidRPr="006B4B6D" w:rsidRDefault="006B4B6D" w:rsidP="006B4B6D">
            <w:pPr>
              <w:rPr>
                <w:sz w:val="22"/>
                <w:szCs w:val="22"/>
              </w:rPr>
            </w:pPr>
            <w:r>
              <w:rPr>
                <w:sz w:val="22"/>
                <w:szCs w:val="22"/>
              </w:rPr>
              <w:t>5</w:t>
            </w:r>
          </w:p>
        </w:tc>
        <w:tc>
          <w:tcPr>
            <w:tcW w:w="0" w:type="auto"/>
            <w:shd w:val="clear" w:color="auto" w:fill="auto"/>
            <w:noWrap/>
            <w:vAlign w:val="center"/>
          </w:tcPr>
          <w:p w:rsidR="006B4B6D" w:rsidRPr="006B4B6D" w:rsidRDefault="0037153E" w:rsidP="006B4B6D">
            <w:pPr>
              <w:rPr>
                <w:sz w:val="22"/>
                <w:szCs w:val="22"/>
              </w:rPr>
            </w:pPr>
            <w:r>
              <w:rPr>
                <w:sz w:val="22"/>
                <w:szCs w:val="22"/>
              </w:rPr>
              <w:t>6</w:t>
            </w:r>
          </w:p>
        </w:tc>
        <w:tc>
          <w:tcPr>
            <w:tcW w:w="0" w:type="auto"/>
          </w:tcPr>
          <w:p w:rsidR="006B4B6D" w:rsidRPr="006B4B6D" w:rsidRDefault="0037153E" w:rsidP="006B4B6D">
            <w:pPr>
              <w:rPr>
                <w:sz w:val="22"/>
                <w:szCs w:val="22"/>
              </w:rPr>
            </w:pPr>
            <w:r>
              <w:rPr>
                <w:sz w:val="22"/>
                <w:szCs w:val="22"/>
              </w:rPr>
              <w:t>7</w:t>
            </w:r>
          </w:p>
        </w:tc>
        <w:tc>
          <w:tcPr>
            <w:tcW w:w="0" w:type="auto"/>
          </w:tcPr>
          <w:p w:rsidR="006B4B6D" w:rsidRPr="006B4B6D" w:rsidRDefault="0037153E" w:rsidP="006B4B6D">
            <w:pPr>
              <w:rPr>
                <w:sz w:val="22"/>
                <w:szCs w:val="22"/>
              </w:rPr>
            </w:pPr>
            <w:r>
              <w:rPr>
                <w:sz w:val="22"/>
                <w:szCs w:val="22"/>
              </w:rPr>
              <w:t>8</w:t>
            </w:r>
          </w:p>
        </w:tc>
        <w:tc>
          <w:tcPr>
            <w:tcW w:w="0" w:type="auto"/>
          </w:tcPr>
          <w:p w:rsidR="006B4B6D" w:rsidRPr="006B4B6D" w:rsidRDefault="0037153E" w:rsidP="006B4B6D">
            <w:pPr>
              <w:rPr>
                <w:sz w:val="22"/>
                <w:szCs w:val="22"/>
              </w:rPr>
            </w:pPr>
            <w:r>
              <w:rPr>
                <w:sz w:val="22"/>
                <w:szCs w:val="22"/>
              </w:rPr>
              <w:t>9</w:t>
            </w:r>
          </w:p>
        </w:tc>
        <w:tc>
          <w:tcPr>
            <w:tcW w:w="0" w:type="auto"/>
          </w:tcPr>
          <w:p w:rsidR="006B4B6D" w:rsidRPr="006B4B6D" w:rsidRDefault="0037153E" w:rsidP="006B4B6D">
            <w:pPr>
              <w:rPr>
                <w:sz w:val="22"/>
                <w:szCs w:val="22"/>
              </w:rPr>
            </w:pPr>
            <w:r>
              <w:rPr>
                <w:sz w:val="22"/>
                <w:szCs w:val="22"/>
              </w:rPr>
              <w:t>10</w:t>
            </w:r>
          </w:p>
        </w:tc>
      </w:tr>
      <w:tr w:rsidR="006B4B6D" w:rsidRPr="006B4B6D" w:rsidTr="006B4B6D">
        <w:trPr>
          <w:trHeight w:val="549"/>
        </w:trPr>
        <w:tc>
          <w:tcPr>
            <w:tcW w:w="0" w:type="auto"/>
            <w:vMerge/>
            <w:shd w:val="clear" w:color="auto" w:fill="auto"/>
            <w:vAlign w:val="center"/>
          </w:tcPr>
          <w:p w:rsidR="006B4B6D" w:rsidRPr="006B4B6D" w:rsidRDefault="006B4B6D" w:rsidP="006B4B6D">
            <w:pPr>
              <w:rPr>
                <w:sz w:val="22"/>
                <w:szCs w:val="22"/>
              </w:rPr>
            </w:pPr>
          </w:p>
        </w:tc>
        <w:tc>
          <w:tcPr>
            <w:tcW w:w="0" w:type="auto"/>
            <w:vMerge/>
            <w:shd w:val="clear" w:color="auto" w:fill="CCC0D9"/>
            <w:vAlign w:val="center"/>
          </w:tcPr>
          <w:p w:rsidR="006B4B6D" w:rsidRPr="006B4B6D" w:rsidRDefault="006B4B6D" w:rsidP="006B4B6D">
            <w:pPr>
              <w:rPr>
                <w:sz w:val="22"/>
                <w:szCs w:val="22"/>
              </w:rPr>
            </w:pPr>
          </w:p>
        </w:tc>
        <w:tc>
          <w:tcPr>
            <w:tcW w:w="0" w:type="auto"/>
            <w:shd w:val="clear" w:color="auto" w:fill="CCC0D9"/>
            <w:vAlign w:val="center"/>
          </w:tcPr>
          <w:p w:rsidR="006B4B6D" w:rsidRPr="006B4B6D" w:rsidRDefault="006B4B6D" w:rsidP="006B4B6D">
            <w:pPr>
              <w:rPr>
                <w:sz w:val="22"/>
                <w:szCs w:val="22"/>
              </w:rPr>
            </w:pPr>
            <w:r w:rsidRPr="006B4B6D">
              <w:rPr>
                <w:color w:val="FF0000"/>
                <w:sz w:val="22"/>
                <w:szCs w:val="22"/>
              </w:rPr>
              <w:t xml:space="preserve">d) </w:t>
            </w:r>
            <w:r w:rsidRPr="006B4B6D">
              <w:rPr>
                <w:sz w:val="22"/>
                <w:szCs w:val="22"/>
              </w:rPr>
              <w:t>Sanatsal etkinlik sayısı</w:t>
            </w:r>
          </w:p>
        </w:tc>
        <w:tc>
          <w:tcPr>
            <w:tcW w:w="0" w:type="auto"/>
            <w:shd w:val="clear" w:color="auto" w:fill="auto"/>
            <w:noWrap/>
            <w:vAlign w:val="center"/>
          </w:tcPr>
          <w:p w:rsidR="006B4B6D" w:rsidRPr="006B4B6D" w:rsidRDefault="006B4B6D" w:rsidP="006B4B6D">
            <w:pPr>
              <w:rPr>
                <w:sz w:val="22"/>
                <w:szCs w:val="22"/>
              </w:rPr>
            </w:pPr>
            <w:r>
              <w:rPr>
                <w:sz w:val="22"/>
                <w:szCs w:val="22"/>
              </w:rPr>
              <w:t>2</w:t>
            </w:r>
          </w:p>
        </w:tc>
        <w:tc>
          <w:tcPr>
            <w:tcW w:w="0" w:type="auto"/>
            <w:shd w:val="clear" w:color="auto" w:fill="auto"/>
            <w:noWrap/>
            <w:vAlign w:val="center"/>
          </w:tcPr>
          <w:p w:rsidR="006B4B6D" w:rsidRPr="006B4B6D" w:rsidRDefault="0037153E" w:rsidP="006B4B6D">
            <w:pPr>
              <w:rPr>
                <w:sz w:val="22"/>
                <w:szCs w:val="22"/>
              </w:rPr>
            </w:pPr>
            <w:r>
              <w:rPr>
                <w:sz w:val="22"/>
                <w:szCs w:val="22"/>
              </w:rPr>
              <w:t>3</w:t>
            </w:r>
          </w:p>
        </w:tc>
        <w:tc>
          <w:tcPr>
            <w:tcW w:w="0" w:type="auto"/>
          </w:tcPr>
          <w:p w:rsidR="006B4B6D" w:rsidRPr="006B4B6D" w:rsidRDefault="0037153E" w:rsidP="006B4B6D">
            <w:pPr>
              <w:rPr>
                <w:sz w:val="22"/>
                <w:szCs w:val="22"/>
              </w:rPr>
            </w:pPr>
            <w:r>
              <w:rPr>
                <w:sz w:val="22"/>
                <w:szCs w:val="22"/>
              </w:rPr>
              <w:t>3</w:t>
            </w:r>
          </w:p>
        </w:tc>
        <w:tc>
          <w:tcPr>
            <w:tcW w:w="0" w:type="auto"/>
          </w:tcPr>
          <w:p w:rsidR="006B4B6D" w:rsidRPr="006B4B6D" w:rsidRDefault="0037153E" w:rsidP="006B4B6D">
            <w:pPr>
              <w:rPr>
                <w:sz w:val="22"/>
                <w:szCs w:val="22"/>
              </w:rPr>
            </w:pPr>
            <w:r>
              <w:rPr>
                <w:sz w:val="22"/>
                <w:szCs w:val="22"/>
              </w:rPr>
              <w:t>4</w:t>
            </w:r>
          </w:p>
        </w:tc>
        <w:tc>
          <w:tcPr>
            <w:tcW w:w="0" w:type="auto"/>
          </w:tcPr>
          <w:p w:rsidR="006B4B6D" w:rsidRPr="006B4B6D" w:rsidRDefault="0037153E" w:rsidP="006B4B6D">
            <w:pPr>
              <w:rPr>
                <w:sz w:val="22"/>
                <w:szCs w:val="22"/>
              </w:rPr>
            </w:pPr>
            <w:r>
              <w:rPr>
                <w:sz w:val="22"/>
                <w:szCs w:val="22"/>
              </w:rPr>
              <w:t>4</w:t>
            </w:r>
          </w:p>
        </w:tc>
        <w:tc>
          <w:tcPr>
            <w:tcW w:w="0" w:type="auto"/>
          </w:tcPr>
          <w:p w:rsidR="006B4B6D" w:rsidRPr="006B4B6D" w:rsidRDefault="0037153E" w:rsidP="006B4B6D">
            <w:pPr>
              <w:rPr>
                <w:sz w:val="22"/>
                <w:szCs w:val="22"/>
              </w:rPr>
            </w:pPr>
            <w:r>
              <w:rPr>
                <w:sz w:val="22"/>
                <w:szCs w:val="22"/>
              </w:rPr>
              <w:t>5</w:t>
            </w:r>
          </w:p>
        </w:tc>
      </w:tr>
      <w:tr w:rsidR="006B4B6D" w:rsidRPr="006B4B6D" w:rsidTr="006B4B6D">
        <w:trPr>
          <w:trHeight w:val="549"/>
        </w:trPr>
        <w:tc>
          <w:tcPr>
            <w:tcW w:w="0" w:type="auto"/>
            <w:shd w:val="clear" w:color="auto" w:fill="auto"/>
            <w:vAlign w:val="center"/>
          </w:tcPr>
          <w:p w:rsidR="006B4B6D" w:rsidRPr="006B4B6D" w:rsidRDefault="006B4B6D" w:rsidP="006B4B6D">
            <w:pPr>
              <w:rPr>
                <w:sz w:val="22"/>
                <w:szCs w:val="22"/>
              </w:rPr>
            </w:pPr>
            <w:r w:rsidRPr="006B4B6D">
              <w:rPr>
                <w:b/>
                <w:bCs/>
                <w:color w:val="FF0000"/>
                <w:sz w:val="22"/>
                <w:szCs w:val="22"/>
              </w:rPr>
              <w:t>PG.2.2.2</w:t>
            </w:r>
          </w:p>
        </w:tc>
        <w:tc>
          <w:tcPr>
            <w:tcW w:w="0" w:type="auto"/>
            <w:gridSpan w:val="2"/>
            <w:shd w:val="clear" w:color="auto" w:fill="CCC0D9"/>
            <w:vAlign w:val="center"/>
          </w:tcPr>
          <w:p w:rsidR="006B4B6D" w:rsidRPr="006B4B6D" w:rsidRDefault="006B4B6D" w:rsidP="006B4B6D">
            <w:pPr>
              <w:rPr>
                <w:sz w:val="22"/>
                <w:szCs w:val="22"/>
              </w:rPr>
            </w:pPr>
            <w:r w:rsidRPr="006B4B6D">
              <w:rPr>
                <w:sz w:val="22"/>
                <w:szCs w:val="22"/>
              </w:rPr>
              <w:t>Kulüp faaliyetleri kapsamında gerçekleştirilen toplum hizmetine katılan öğrenci oranı</w:t>
            </w:r>
          </w:p>
        </w:tc>
        <w:tc>
          <w:tcPr>
            <w:tcW w:w="0" w:type="auto"/>
            <w:shd w:val="clear" w:color="auto" w:fill="auto"/>
            <w:noWrap/>
            <w:vAlign w:val="center"/>
          </w:tcPr>
          <w:p w:rsidR="006B4B6D" w:rsidRPr="006B4B6D" w:rsidRDefault="006B4B6D" w:rsidP="006B4B6D">
            <w:pPr>
              <w:rPr>
                <w:sz w:val="22"/>
                <w:szCs w:val="22"/>
              </w:rPr>
            </w:pPr>
            <w:r>
              <w:rPr>
                <w:sz w:val="22"/>
                <w:szCs w:val="22"/>
              </w:rPr>
              <w:t>52</w:t>
            </w:r>
          </w:p>
        </w:tc>
        <w:tc>
          <w:tcPr>
            <w:tcW w:w="0" w:type="auto"/>
            <w:shd w:val="clear" w:color="auto" w:fill="auto"/>
            <w:noWrap/>
            <w:vAlign w:val="center"/>
          </w:tcPr>
          <w:p w:rsidR="006B4B6D" w:rsidRPr="006B4B6D" w:rsidRDefault="0037153E" w:rsidP="006B4B6D">
            <w:pPr>
              <w:rPr>
                <w:sz w:val="22"/>
                <w:szCs w:val="22"/>
              </w:rPr>
            </w:pPr>
            <w:r>
              <w:rPr>
                <w:sz w:val="22"/>
                <w:szCs w:val="22"/>
              </w:rPr>
              <w:t>53</w:t>
            </w:r>
          </w:p>
        </w:tc>
        <w:tc>
          <w:tcPr>
            <w:tcW w:w="0" w:type="auto"/>
          </w:tcPr>
          <w:p w:rsidR="006B4B6D" w:rsidRPr="006B4B6D" w:rsidRDefault="0037153E" w:rsidP="006B4B6D">
            <w:pPr>
              <w:rPr>
                <w:sz w:val="22"/>
                <w:szCs w:val="22"/>
              </w:rPr>
            </w:pPr>
            <w:r>
              <w:rPr>
                <w:sz w:val="22"/>
                <w:szCs w:val="22"/>
              </w:rPr>
              <w:t>57</w:t>
            </w:r>
          </w:p>
        </w:tc>
        <w:tc>
          <w:tcPr>
            <w:tcW w:w="0" w:type="auto"/>
          </w:tcPr>
          <w:p w:rsidR="006B4B6D" w:rsidRPr="006B4B6D" w:rsidRDefault="0037153E" w:rsidP="006B4B6D">
            <w:pPr>
              <w:rPr>
                <w:sz w:val="22"/>
                <w:szCs w:val="22"/>
              </w:rPr>
            </w:pPr>
            <w:r>
              <w:rPr>
                <w:sz w:val="22"/>
                <w:szCs w:val="22"/>
              </w:rPr>
              <w:t>60</w:t>
            </w:r>
          </w:p>
        </w:tc>
        <w:tc>
          <w:tcPr>
            <w:tcW w:w="0" w:type="auto"/>
          </w:tcPr>
          <w:p w:rsidR="006B4B6D" w:rsidRPr="006B4B6D" w:rsidRDefault="0037153E" w:rsidP="006B4B6D">
            <w:pPr>
              <w:rPr>
                <w:sz w:val="22"/>
                <w:szCs w:val="22"/>
              </w:rPr>
            </w:pPr>
            <w:r>
              <w:rPr>
                <w:sz w:val="22"/>
                <w:szCs w:val="22"/>
              </w:rPr>
              <w:t>62</w:t>
            </w:r>
          </w:p>
        </w:tc>
        <w:tc>
          <w:tcPr>
            <w:tcW w:w="0" w:type="auto"/>
          </w:tcPr>
          <w:p w:rsidR="006B4B6D" w:rsidRPr="006B4B6D" w:rsidRDefault="0037153E" w:rsidP="006B4B6D">
            <w:pPr>
              <w:rPr>
                <w:sz w:val="22"/>
                <w:szCs w:val="22"/>
              </w:rPr>
            </w:pPr>
            <w:r>
              <w:rPr>
                <w:sz w:val="22"/>
                <w:szCs w:val="22"/>
              </w:rPr>
              <w:t>63</w:t>
            </w:r>
          </w:p>
        </w:tc>
      </w:tr>
      <w:tr w:rsidR="006B4B6D" w:rsidRPr="006B4B6D" w:rsidTr="006B4B6D">
        <w:trPr>
          <w:trHeight w:val="549"/>
        </w:trPr>
        <w:tc>
          <w:tcPr>
            <w:tcW w:w="0" w:type="auto"/>
            <w:shd w:val="clear" w:color="auto" w:fill="auto"/>
            <w:vAlign w:val="center"/>
          </w:tcPr>
          <w:p w:rsidR="006B4B6D" w:rsidRPr="006B4B6D" w:rsidRDefault="006B4B6D" w:rsidP="006B4B6D">
            <w:pPr>
              <w:rPr>
                <w:b/>
                <w:bCs/>
                <w:color w:val="FF0000"/>
                <w:sz w:val="22"/>
                <w:szCs w:val="22"/>
              </w:rPr>
            </w:pPr>
            <w:r w:rsidRPr="006B4B6D">
              <w:rPr>
                <w:b/>
                <w:bCs/>
                <w:color w:val="FF0000"/>
                <w:sz w:val="22"/>
                <w:szCs w:val="22"/>
              </w:rPr>
              <w:lastRenderedPageBreak/>
              <w:t>PG.2.2.3</w:t>
            </w:r>
          </w:p>
        </w:tc>
        <w:tc>
          <w:tcPr>
            <w:tcW w:w="0" w:type="auto"/>
            <w:gridSpan w:val="2"/>
            <w:shd w:val="clear" w:color="auto" w:fill="CCC0D9"/>
            <w:vAlign w:val="center"/>
          </w:tcPr>
          <w:p w:rsidR="006B4B6D" w:rsidRPr="006B4B6D" w:rsidRDefault="006B4B6D" w:rsidP="006B4B6D">
            <w:pPr>
              <w:rPr>
                <w:sz w:val="22"/>
                <w:szCs w:val="22"/>
              </w:rPr>
            </w:pPr>
            <w:r w:rsidRPr="006B4B6D">
              <w:rPr>
                <w:sz w:val="22"/>
                <w:szCs w:val="22"/>
              </w:rPr>
              <w:t>Okul sağlığı kapsamında gerçekleştirilen faaliyet-proje oranı (Beyaz bayrak, beslenme dostu, okul sağlığı vb.)</w:t>
            </w:r>
          </w:p>
        </w:tc>
        <w:tc>
          <w:tcPr>
            <w:tcW w:w="0" w:type="auto"/>
            <w:shd w:val="clear" w:color="auto" w:fill="auto"/>
            <w:noWrap/>
            <w:vAlign w:val="center"/>
          </w:tcPr>
          <w:p w:rsidR="006B4B6D" w:rsidRPr="006B4B6D" w:rsidRDefault="006B4B6D" w:rsidP="006B4B6D">
            <w:pPr>
              <w:rPr>
                <w:sz w:val="22"/>
                <w:szCs w:val="22"/>
              </w:rPr>
            </w:pPr>
          </w:p>
        </w:tc>
        <w:tc>
          <w:tcPr>
            <w:tcW w:w="0" w:type="auto"/>
            <w:shd w:val="clear" w:color="auto" w:fill="auto"/>
            <w:noWrap/>
            <w:vAlign w:val="center"/>
          </w:tcPr>
          <w:p w:rsidR="006B4B6D" w:rsidRPr="006B4B6D" w:rsidRDefault="006B4B6D" w:rsidP="006B4B6D">
            <w:pPr>
              <w:rPr>
                <w:sz w:val="22"/>
                <w:szCs w:val="22"/>
              </w:rPr>
            </w:pPr>
          </w:p>
        </w:tc>
        <w:tc>
          <w:tcPr>
            <w:tcW w:w="0" w:type="auto"/>
          </w:tcPr>
          <w:p w:rsidR="006B4B6D" w:rsidRPr="006B4B6D" w:rsidRDefault="006B4B6D" w:rsidP="006B4B6D">
            <w:pPr>
              <w:rPr>
                <w:sz w:val="22"/>
                <w:szCs w:val="22"/>
              </w:rPr>
            </w:pPr>
          </w:p>
        </w:tc>
        <w:tc>
          <w:tcPr>
            <w:tcW w:w="0" w:type="auto"/>
          </w:tcPr>
          <w:p w:rsidR="006B4B6D" w:rsidRPr="006B4B6D" w:rsidRDefault="006B4B6D" w:rsidP="006B4B6D">
            <w:pPr>
              <w:rPr>
                <w:sz w:val="22"/>
                <w:szCs w:val="22"/>
              </w:rPr>
            </w:pPr>
          </w:p>
        </w:tc>
        <w:tc>
          <w:tcPr>
            <w:tcW w:w="0" w:type="auto"/>
          </w:tcPr>
          <w:p w:rsidR="006B4B6D" w:rsidRPr="006B4B6D" w:rsidRDefault="006B4B6D" w:rsidP="006B4B6D">
            <w:pPr>
              <w:rPr>
                <w:sz w:val="22"/>
                <w:szCs w:val="22"/>
              </w:rPr>
            </w:pPr>
          </w:p>
        </w:tc>
        <w:tc>
          <w:tcPr>
            <w:tcW w:w="0" w:type="auto"/>
          </w:tcPr>
          <w:p w:rsidR="006B4B6D" w:rsidRPr="006B4B6D" w:rsidRDefault="006B4B6D" w:rsidP="006B4B6D">
            <w:pPr>
              <w:rPr>
                <w:sz w:val="22"/>
                <w:szCs w:val="22"/>
              </w:rPr>
            </w:pPr>
          </w:p>
        </w:tc>
      </w:tr>
      <w:tr w:rsidR="006B4B6D" w:rsidRPr="006B4B6D" w:rsidTr="006B4B6D">
        <w:trPr>
          <w:trHeight w:val="549"/>
        </w:trPr>
        <w:tc>
          <w:tcPr>
            <w:tcW w:w="0" w:type="auto"/>
            <w:shd w:val="clear" w:color="auto" w:fill="auto"/>
            <w:vAlign w:val="center"/>
          </w:tcPr>
          <w:p w:rsidR="006B4B6D" w:rsidRPr="006B4B6D" w:rsidRDefault="006B4B6D" w:rsidP="006B4B6D">
            <w:pPr>
              <w:rPr>
                <w:b/>
                <w:bCs/>
                <w:color w:val="FF0000"/>
                <w:sz w:val="22"/>
                <w:szCs w:val="22"/>
              </w:rPr>
            </w:pPr>
            <w:r w:rsidRPr="006B4B6D">
              <w:rPr>
                <w:b/>
                <w:bCs/>
                <w:color w:val="FF0000"/>
                <w:sz w:val="22"/>
                <w:szCs w:val="22"/>
              </w:rPr>
              <w:t>PG.2.2.4</w:t>
            </w:r>
          </w:p>
        </w:tc>
        <w:tc>
          <w:tcPr>
            <w:tcW w:w="0" w:type="auto"/>
            <w:gridSpan w:val="2"/>
            <w:shd w:val="clear" w:color="auto" w:fill="auto"/>
            <w:vAlign w:val="center"/>
          </w:tcPr>
          <w:p w:rsidR="006B4B6D" w:rsidRPr="006B4B6D" w:rsidRDefault="006B4B6D" w:rsidP="006B4B6D">
            <w:pPr>
              <w:rPr>
                <w:sz w:val="22"/>
                <w:szCs w:val="22"/>
              </w:rPr>
            </w:pPr>
            <w:r w:rsidRPr="006B4B6D">
              <w:rPr>
                <w:sz w:val="22"/>
                <w:szCs w:val="22"/>
              </w:rPr>
              <w:t>Okul dışı öğrenme ortamlarına (Müze, Ören yeri, Gençlik Merkezi, Tarihi dokular vb.) ziyaret gerçekleştiren öğrenci oranı</w:t>
            </w:r>
          </w:p>
        </w:tc>
        <w:tc>
          <w:tcPr>
            <w:tcW w:w="0" w:type="auto"/>
            <w:shd w:val="clear" w:color="auto" w:fill="auto"/>
            <w:noWrap/>
            <w:vAlign w:val="center"/>
          </w:tcPr>
          <w:p w:rsidR="006B4B6D" w:rsidRPr="006B4B6D" w:rsidRDefault="006B4B6D" w:rsidP="006B4B6D">
            <w:pPr>
              <w:rPr>
                <w:sz w:val="22"/>
                <w:szCs w:val="22"/>
              </w:rPr>
            </w:pPr>
            <w:r>
              <w:rPr>
                <w:sz w:val="22"/>
                <w:szCs w:val="22"/>
              </w:rPr>
              <w:t>50</w:t>
            </w:r>
          </w:p>
        </w:tc>
        <w:tc>
          <w:tcPr>
            <w:tcW w:w="0" w:type="auto"/>
            <w:shd w:val="clear" w:color="auto" w:fill="auto"/>
            <w:noWrap/>
            <w:vAlign w:val="center"/>
          </w:tcPr>
          <w:p w:rsidR="006B4B6D" w:rsidRPr="006B4B6D" w:rsidRDefault="0037153E" w:rsidP="006B4B6D">
            <w:pPr>
              <w:rPr>
                <w:sz w:val="22"/>
                <w:szCs w:val="22"/>
              </w:rPr>
            </w:pPr>
            <w:r>
              <w:rPr>
                <w:sz w:val="22"/>
                <w:szCs w:val="22"/>
              </w:rPr>
              <w:t>53</w:t>
            </w:r>
          </w:p>
        </w:tc>
        <w:tc>
          <w:tcPr>
            <w:tcW w:w="0" w:type="auto"/>
          </w:tcPr>
          <w:p w:rsidR="006B4B6D" w:rsidRPr="006B4B6D" w:rsidRDefault="0037153E" w:rsidP="006B4B6D">
            <w:pPr>
              <w:rPr>
                <w:sz w:val="22"/>
                <w:szCs w:val="22"/>
              </w:rPr>
            </w:pPr>
            <w:r>
              <w:rPr>
                <w:sz w:val="22"/>
                <w:szCs w:val="22"/>
              </w:rPr>
              <w:t>55</w:t>
            </w:r>
          </w:p>
        </w:tc>
        <w:tc>
          <w:tcPr>
            <w:tcW w:w="0" w:type="auto"/>
          </w:tcPr>
          <w:p w:rsidR="006B4B6D" w:rsidRPr="006B4B6D" w:rsidRDefault="0037153E" w:rsidP="006B4B6D">
            <w:pPr>
              <w:rPr>
                <w:sz w:val="22"/>
                <w:szCs w:val="22"/>
              </w:rPr>
            </w:pPr>
            <w:r>
              <w:rPr>
                <w:sz w:val="22"/>
                <w:szCs w:val="22"/>
              </w:rPr>
              <w:t>60</w:t>
            </w:r>
          </w:p>
        </w:tc>
        <w:tc>
          <w:tcPr>
            <w:tcW w:w="0" w:type="auto"/>
          </w:tcPr>
          <w:p w:rsidR="006B4B6D" w:rsidRPr="006B4B6D" w:rsidRDefault="0037153E" w:rsidP="006B4B6D">
            <w:pPr>
              <w:rPr>
                <w:sz w:val="22"/>
                <w:szCs w:val="22"/>
              </w:rPr>
            </w:pPr>
            <w:r>
              <w:rPr>
                <w:sz w:val="22"/>
                <w:szCs w:val="22"/>
              </w:rPr>
              <w:t>62</w:t>
            </w:r>
          </w:p>
        </w:tc>
        <w:tc>
          <w:tcPr>
            <w:tcW w:w="0" w:type="auto"/>
          </w:tcPr>
          <w:p w:rsidR="006B4B6D" w:rsidRPr="006B4B6D" w:rsidRDefault="0037153E" w:rsidP="006B4B6D">
            <w:pPr>
              <w:rPr>
                <w:sz w:val="22"/>
                <w:szCs w:val="22"/>
              </w:rPr>
            </w:pPr>
            <w:r>
              <w:rPr>
                <w:sz w:val="22"/>
                <w:szCs w:val="22"/>
              </w:rPr>
              <w:t>64</w:t>
            </w:r>
          </w:p>
        </w:tc>
      </w:tr>
      <w:tr w:rsidR="006B4B6D" w:rsidRPr="006B4B6D" w:rsidTr="006B4B6D">
        <w:trPr>
          <w:trHeight w:val="549"/>
        </w:trPr>
        <w:tc>
          <w:tcPr>
            <w:tcW w:w="0" w:type="auto"/>
            <w:shd w:val="clear" w:color="auto" w:fill="auto"/>
            <w:vAlign w:val="center"/>
          </w:tcPr>
          <w:p w:rsidR="006B4B6D" w:rsidRPr="006B4B6D" w:rsidRDefault="006B4B6D" w:rsidP="006B4B6D">
            <w:r w:rsidRPr="006B4B6D">
              <w:rPr>
                <w:b/>
                <w:bCs/>
                <w:color w:val="FF0000"/>
                <w:sz w:val="22"/>
                <w:szCs w:val="22"/>
              </w:rPr>
              <w:t>PG.2.2.5</w:t>
            </w:r>
          </w:p>
        </w:tc>
        <w:tc>
          <w:tcPr>
            <w:tcW w:w="0" w:type="auto"/>
            <w:gridSpan w:val="2"/>
            <w:shd w:val="clear" w:color="auto" w:fill="FFFFFF"/>
            <w:vAlign w:val="center"/>
          </w:tcPr>
          <w:p w:rsidR="006B4B6D" w:rsidRPr="006B4B6D" w:rsidRDefault="006B4B6D" w:rsidP="006B4B6D">
            <w:pPr>
              <w:rPr>
                <w:sz w:val="22"/>
                <w:szCs w:val="22"/>
              </w:rPr>
            </w:pPr>
            <w:r w:rsidRPr="006B4B6D">
              <w:rPr>
                <w:sz w:val="22"/>
                <w:szCs w:val="22"/>
              </w:rPr>
              <w:t>Bir eğitim ve öğretim döneminde bilimsel, kültürel, sanatsal ve sportif alanlarda en az bir faaliyete katılan öğrenci oranı</w:t>
            </w:r>
          </w:p>
        </w:tc>
        <w:tc>
          <w:tcPr>
            <w:tcW w:w="0" w:type="auto"/>
            <w:shd w:val="clear" w:color="auto" w:fill="auto"/>
            <w:noWrap/>
            <w:vAlign w:val="center"/>
          </w:tcPr>
          <w:p w:rsidR="006B4B6D" w:rsidRPr="006B4B6D" w:rsidRDefault="006B4B6D" w:rsidP="006B4B6D">
            <w:pPr>
              <w:rPr>
                <w:sz w:val="22"/>
                <w:szCs w:val="22"/>
              </w:rPr>
            </w:pPr>
            <w:r>
              <w:rPr>
                <w:sz w:val="22"/>
                <w:szCs w:val="22"/>
              </w:rPr>
              <w:t>100</w:t>
            </w:r>
          </w:p>
        </w:tc>
        <w:tc>
          <w:tcPr>
            <w:tcW w:w="0" w:type="auto"/>
            <w:shd w:val="clear" w:color="auto" w:fill="auto"/>
            <w:noWrap/>
            <w:vAlign w:val="center"/>
          </w:tcPr>
          <w:p w:rsidR="006B4B6D" w:rsidRPr="006B4B6D" w:rsidRDefault="0037153E" w:rsidP="006B4B6D">
            <w:pPr>
              <w:rPr>
                <w:sz w:val="22"/>
                <w:szCs w:val="22"/>
              </w:rPr>
            </w:pPr>
            <w:r>
              <w:rPr>
                <w:sz w:val="22"/>
                <w:szCs w:val="22"/>
              </w:rPr>
              <w:t>100</w:t>
            </w:r>
          </w:p>
        </w:tc>
        <w:tc>
          <w:tcPr>
            <w:tcW w:w="0" w:type="auto"/>
          </w:tcPr>
          <w:p w:rsidR="006B4B6D" w:rsidRPr="006B4B6D" w:rsidRDefault="0037153E" w:rsidP="006B4B6D">
            <w:pPr>
              <w:rPr>
                <w:sz w:val="22"/>
                <w:szCs w:val="22"/>
              </w:rPr>
            </w:pPr>
            <w:r>
              <w:rPr>
                <w:sz w:val="22"/>
                <w:szCs w:val="22"/>
              </w:rPr>
              <w:t>100</w:t>
            </w:r>
          </w:p>
        </w:tc>
        <w:tc>
          <w:tcPr>
            <w:tcW w:w="0" w:type="auto"/>
          </w:tcPr>
          <w:p w:rsidR="006B4B6D" w:rsidRPr="006B4B6D" w:rsidRDefault="0037153E" w:rsidP="006B4B6D">
            <w:pPr>
              <w:rPr>
                <w:sz w:val="22"/>
                <w:szCs w:val="22"/>
              </w:rPr>
            </w:pPr>
            <w:r>
              <w:rPr>
                <w:sz w:val="22"/>
                <w:szCs w:val="22"/>
              </w:rPr>
              <w:t>100</w:t>
            </w:r>
          </w:p>
        </w:tc>
        <w:tc>
          <w:tcPr>
            <w:tcW w:w="0" w:type="auto"/>
          </w:tcPr>
          <w:p w:rsidR="006B4B6D" w:rsidRPr="006B4B6D" w:rsidRDefault="0037153E" w:rsidP="006B4B6D">
            <w:pPr>
              <w:rPr>
                <w:sz w:val="22"/>
                <w:szCs w:val="22"/>
              </w:rPr>
            </w:pPr>
            <w:r>
              <w:rPr>
                <w:sz w:val="22"/>
                <w:szCs w:val="22"/>
              </w:rPr>
              <w:t>100</w:t>
            </w:r>
          </w:p>
        </w:tc>
        <w:tc>
          <w:tcPr>
            <w:tcW w:w="0" w:type="auto"/>
          </w:tcPr>
          <w:p w:rsidR="006B4B6D" w:rsidRPr="006B4B6D" w:rsidRDefault="0037153E" w:rsidP="006B4B6D">
            <w:pPr>
              <w:rPr>
                <w:sz w:val="22"/>
                <w:szCs w:val="22"/>
              </w:rPr>
            </w:pPr>
            <w:r>
              <w:rPr>
                <w:sz w:val="22"/>
                <w:szCs w:val="22"/>
              </w:rPr>
              <w:t>100</w:t>
            </w:r>
          </w:p>
        </w:tc>
      </w:tr>
      <w:tr w:rsidR="006B4B6D" w:rsidRPr="006B4B6D" w:rsidTr="006B4B6D">
        <w:trPr>
          <w:trHeight w:val="549"/>
        </w:trPr>
        <w:tc>
          <w:tcPr>
            <w:tcW w:w="0" w:type="auto"/>
            <w:shd w:val="clear" w:color="auto" w:fill="auto"/>
            <w:vAlign w:val="center"/>
          </w:tcPr>
          <w:p w:rsidR="006B4B6D" w:rsidRPr="006B4B6D" w:rsidRDefault="006B4B6D" w:rsidP="006B4B6D">
            <w:r w:rsidRPr="006B4B6D">
              <w:rPr>
                <w:b/>
                <w:bCs/>
                <w:color w:val="FF0000"/>
                <w:sz w:val="22"/>
                <w:szCs w:val="22"/>
              </w:rPr>
              <w:t>PG.2.2.6</w:t>
            </w:r>
          </w:p>
        </w:tc>
        <w:tc>
          <w:tcPr>
            <w:tcW w:w="0" w:type="auto"/>
            <w:gridSpan w:val="2"/>
            <w:shd w:val="clear" w:color="auto" w:fill="auto"/>
            <w:vAlign w:val="center"/>
          </w:tcPr>
          <w:p w:rsidR="006B4B6D" w:rsidRPr="006B4B6D" w:rsidRDefault="006B4B6D" w:rsidP="006B4B6D">
            <w:pPr>
              <w:rPr>
                <w:sz w:val="22"/>
                <w:szCs w:val="22"/>
              </w:rPr>
            </w:pPr>
            <w:r w:rsidRPr="006B4B6D">
              <w:rPr>
                <w:sz w:val="22"/>
                <w:szCs w:val="22"/>
              </w:rPr>
              <w:t xml:space="preserve">Akıl </w:t>
            </w:r>
            <w:proofErr w:type="gramStart"/>
            <w:r w:rsidRPr="006B4B6D">
              <w:rPr>
                <w:sz w:val="22"/>
                <w:szCs w:val="22"/>
              </w:rPr>
              <w:t>zeka</w:t>
            </w:r>
            <w:proofErr w:type="gramEnd"/>
            <w:r w:rsidRPr="006B4B6D">
              <w:rPr>
                <w:sz w:val="22"/>
                <w:szCs w:val="22"/>
              </w:rPr>
              <w:t xml:space="preserve"> oyunları kapsamında faaliyete katılan öğrenci oranı</w:t>
            </w:r>
          </w:p>
        </w:tc>
        <w:tc>
          <w:tcPr>
            <w:tcW w:w="0" w:type="auto"/>
            <w:shd w:val="clear" w:color="auto" w:fill="auto"/>
            <w:noWrap/>
            <w:vAlign w:val="center"/>
          </w:tcPr>
          <w:p w:rsidR="006B4B6D" w:rsidRPr="006B4B6D" w:rsidRDefault="00FB2621" w:rsidP="006B4B6D">
            <w:pPr>
              <w:rPr>
                <w:sz w:val="22"/>
                <w:szCs w:val="22"/>
              </w:rPr>
            </w:pPr>
            <w:r>
              <w:rPr>
                <w:sz w:val="22"/>
                <w:szCs w:val="22"/>
              </w:rPr>
              <w:t>20</w:t>
            </w:r>
          </w:p>
        </w:tc>
        <w:tc>
          <w:tcPr>
            <w:tcW w:w="0" w:type="auto"/>
            <w:shd w:val="clear" w:color="auto" w:fill="auto"/>
            <w:noWrap/>
            <w:vAlign w:val="center"/>
          </w:tcPr>
          <w:p w:rsidR="006B4B6D" w:rsidRPr="006B4B6D" w:rsidRDefault="0037153E" w:rsidP="006B4B6D">
            <w:pPr>
              <w:rPr>
                <w:sz w:val="22"/>
                <w:szCs w:val="22"/>
              </w:rPr>
            </w:pPr>
            <w:r>
              <w:rPr>
                <w:sz w:val="22"/>
                <w:szCs w:val="22"/>
              </w:rPr>
              <w:t>25</w:t>
            </w:r>
          </w:p>
        </w:tc>
        <w:tc>
          <w:tcPr>
            <w:tcW w:w="0" w:type="auto"/>
          </w:tcPr>
          <w:p w:rsidR="006B4B6D" w:rsidRPr="006B4B6D" w:rsidRDefault="0037153E" w:rsidP="006B4B6D">
            <w:pPr>
              <w:rPr>
                <w:sz w:val="22"/>
                <w:szCs w:val="22"/>
              </w:rPr>
            </w:pPr>
            <w:r>
              <w:rPr>
                <w:sz w:val="22"/>
                <w:szCs w:val="22"/>
              </w:rPr>
              <w:t>27</w:t>
            </w:r>
          </w:p>
        </w:tc>
        <w:tc>
          <w:tcPr>
            <w:tcW w:w="0" w:type="auto"/>
          </w:tcPr>
          <w:p w:rsidR="006B4B6D" w:rsidRPr="006B4B6D" w:rsidRDefault="0037153E" w:rsidP="006B4B6D">
            <w:pPr>
              <w:rPr>
                <w:sz w:val="22"/>
                <w:szCs w:val="22"/>
              </w:rPr>
            </w:pPr>
            <w:r>
              <w:rPr>
                <w:sz w:val="22"/>
                <w:szCs w:val="22"/>
              </w:rPr>
              <w:t>30</w:t>
            </w:r>
          </w:p>
        </w:tc>
        <w:tc>
          <w:tcPr>
            <w:tcW w:w="0" w:type="auto"/>
          </w:tcPr>
          <w:p w:rsidR="006B4B6D" w:rsidRPr="006B4B6D" w:rsidRDefault="0037153E" w:rsidP="006B4B6D">
            <w:pPr>
              <w:rPr>
                <w:sz w:val="22"/>
                <w:szCs w:val="22"/>
              </w:rPr>
            </w:pPr>
            <w:r>
              <w:rPr>
                <w:sz w:val="22"/>
                <w:szCs w:val="22"/>
              </w:rPr>
              <w:t>35</w:t>
            </w:r>
          </w:p>
        </w:tc>
        <w:tc>
          <w:tcPr>
            <w:tcW w:w="0" w:type="auto"/>
          </w:tcPr>
          <w:p w:rsidR="006B4B6D" w:rsidRPr="006B4B6D" w:rsidRDefault="0037153E" w:rsidP="006B4B6D">
            <w:pPr>
              <w:rPr>
                <w:sz w:val="22"/>
                <w:szCs w:val="22"/>
              </w:rPr>
            </w:pPr>
            <w:r>
              <w:rPr>
                <w:sz w:val="22"/>
                <w:szCs w:val="22"/>
              </w:rPr>
              <w:t>40</w:t>
            </w:r>
          </w:p>
        </w:tc>
      </w:tr>
      <w:tr w:rsidR="006B4B6D" w:rsidRPr="006B4B6D" w:rsidTr="006B4B6D">
        <w:trPr>
          <w:trHeight w:val="549"/>
        </w:trPr>
        <w:tc>
          <w:tcPr>
            <w:tcW w:w="0" w:type="auto"/>
            <w:shd w:val="clear" w:color="auto" w:fill="auto"/>
            <w:vAlign w:val="center"/>
          </w:tcPr>
          <w:p w:rsidR="006B4B6D" w:rsidRPr="006B4B6D" w:rsidRDefault="006B4B6D" w:rsidP="006B4B6D">
            <w:r w:rsidRPr="006B4B6D">
              <w:rPr>
                <w:b/>
                <w:bCs/>
                <w:color w:val="FF0000"/>
                <w:sz w:val="22"/>
                <w:szCs w:val="22"/>
              </w:rPr>
              <w:t>PG.2.2.7</w:t>
            </w:r>
          </w:p>
        </w:tc>
        <w:tc>
          <w:tcPr>
            <w:tcW w:w="0" w:type="auto"/>
            <w:gridSpan w:val="2"/>
            <w:shd w:val="clear" w:color="auto" w:fill="auto"/>
            <w:vAlign w:val="center"/>
          </w:tcPr>
          <w:p w:rsidR="006B4B6D" w:rsidRPr="006B4B6D" w:rsidRDefault="006B4B6D" w:rsidP="006B4B6D">
            <w:pPr>
              <w:rPr>
                <w:sz w:val="22"/>
                <w:szCs w:val="22"/>
              </w:rPr>
            </w:pPr>
            <w:r w:rsidRPr="006B4B6D">
              <w:rPr>
                <w:sz w:val="22"/>
                <w:szCs w:val="22"/>
              </w:rPr>
              <w:t>Bir üst eğitim kurumuna yapılan gezi oranı</w:t>
            </w:r>
          </w:p>
        </w:tc>
        <w:tc>
          <w:tcPr>
            <w:tcW w:w="0" w:type="auto"/>
            <w:shd w:val="clear" w:color="auto" w:fill="auto"/>
            <w:noWrap/>
            <w:vAlign w:val="center"/>
          </w:tcPr>
          <w:p w:rsidR="006B4B6D" w:rsidRPr="006B4B6D" w:rsidRDefault="00AF69A0" w:rsidP="006B4B6D">
            <w:pPr>
              <w:rPr>
                <w:sz w:val="22"/>
                <w:szCs w:val="22"/>
              </w:rPr>
            </w:pPr>
            <w:r>
              <w:rPr>
                <w:sz w:val="22"/>
                <w:szCs w:val="22"/>
              </w:rPr>
              <w:t>23</w:t>
            </w:r>
          </w:p>
        </w:tc>
        <w:tc>
          <w:tcPr>
            <w:tcW w:w="0" w:type="auto"/>
            <w:shd w:val="clear" w:color="auto" w:fill="auto"/>
            <w:noWrap/>
            <w:vAlign w:val="center"/>
          </w:tcPr>
          <w:p w:rsidR="006B4B6D" w:rsidRPr="006B4B6D" w:rsidRDefault="0037153E" w:rsidP="006B4B6D">
            <w:pPr>
              <w:rPr>
                <w:sz w:val="22"/>
                <w:szCs w:val="22"/>
              </w:rPr>
            </w:pPr>
            <w:r>
              <w:rPr>
                <w:sz w:val="22"/>
                <w:szCs w:val="22"/>
              </w:rPr>
              <w:t>26</w:t>
            </w:r>
          </w:p>
        </w:tc>
        <w:tc>
          <w:tcPr>
            <w:tcW w:w="0" w:type="auto"/>
          </w:tcPr>
          <w:p w:rsidR="006B4B6D" w:rsidRPr="006B4B6D" w:rsidRDefault="0037153E" w:rsidP="006B4B6D">
            <w:pPr>
              <w:rPr>
                <w:sz w:val="22"/>
                <w:szCs w:val="22"/>
              </w:rPr>
            </w:pPr>
            <w:r>
              <w:rPr>
                <w:sz w:val="22"/>
                <w:szCs w:val="22"/>
              </w:rPr>
              <w:t>27</w:t>
            </w:r>
          </w:p>
        </w:tc>
        <w:tc>
          <w:tcPr>
            <w:tcW w:w="0" w:type="auto"/>
          </w:tcPr>
          <w:p w:rsidR="006B4B6D" w:rsidRPr="006B4B6D" w:rsidRDefault="0037153E" w:rsidP="006B4B6D">
            <w:pPr>
              <w:rPr>
                <w:sz w:val="22"/>
                <w:szCs w:val="22"/>
              </w:rPr>
            </w:pPr>
            <w:r>
              <w:rPr>
                <w:sz w:val="22"/>
                <w:szCs w:val="22"/>
              </w:rPr>
              <w:t>30</w:t>
            </w:r>
          </w:p>
        </w:tc>
        <w:tc>
          <w:tcPr>
            <w:tcW w:w="0" w:type="auto"/>
          </w:tcPr>
          <w:p w:rsidR="006B4B6D" w:rsidRPr="006B4B6D" w:rsidRDefault="0037153E" w:rsidP="006B4B6D">
            <w:pPr>
              <w:rPr>
                <w:sz w:val="22"/>
                <w:szCs w:val="22"/>
              </w:rPr>
            </w:pPr>
            <w:r>
              <w:rPr>
                <w:sz w:val="22"/>
                <w:szCs w:val="22"/>
              </w:rPr>
              <w:t>32</w:t>
            </w:r>
          </w:p>
        </w:tc>
        <w:tc>
          <w:tcPr>
            <w:tcW w:w="0" w:type="auto"/>
          </w:tcPr>
          <w:p w:rsidR="006B4B6D" w:rsidRPr="006B4B6D" w:rsidRDefault="0037153E" w:rsidP="006B4B6D">
            <w:pPr>
              <w:rPr>
                <w:sz w:val="22"/>
                <w:szCs w:val="22"/>
              </w:rPr>
            </w:pPr>
            <w:r>
              <w:rPr>
                <w:sz w:val="22"/>
                <w:szCs w:val="22"/>
              </w:rPr>
              <w:t>33</w:t>
            </w:r>
          </w:p>
        </w:tc>
      </w:tr>
      <w:tr w:rsidR="006B4B6D" w:rsidRPr="006B4B6D" w:rsidTr="006B4B6D">
        <w:trPr>
          <w:trHeight w:val="549"/>
        </w:trPr>
        <w:tc>
          <w:tcPr>
            <w:tcW w:w="0" w:type="auto"/>
            <w:shd w:val="clear" w:color="auto" w:fill="auto"/>
            <w:vAlign w:val="center"/>
          </w:tcPr>
          <w:p w:rsidR="006B4B6D" w:rsidRPr="006B4B6D" w:rsidRDefault="006B4B6D" w:rsidP="006B4B6D">
            <w:pPr>
              <w:rPr>
                <w:b/>
                <w:bCs/>
                <w:color w:val="FF0000"/>
                <w:sz w:val="22"/>
                <w:szCs w:val="22"/>
              </w:rPr>
            </w:pPr>
            <w:r w:rsidRPr="006B4B6D">
              <w:rPr>
                <w:b/>
                <w:bCs/>
                <w:color w:val="FF0000"/>
                <w:sz w:val="22"/>
                <w:szCs w:val="22"/>
              </w:rPr>
              <w:t>PG.2.2.8</w:t>
            </w:r>
          </w:p>
        </w:tc>
        <w:tc>
          <w:tcPr>
            <w:tcW w:w="0" w:type="auto"/>
            <w:gridSpan w:val="2"/>
            <w:shd w:val="clear" w:color="auto" w:fill="auto"/>
            <w:vAlign w:val="center"/>
          </w:tcPr>
          <w:p w:rsidR="006B4B6D" w:rsidRPr="006B4B6D" w:rsidRDefault="006B4B6D" w:rsidP="006B4B6D">
            <w:pPr>
              <w:rPr>
                <w:sz w:val="22"/>
                <w:szCs w:val="22"/>
              </w:rPr>
            </w:pPr>
            <w:r w:rsidRPr="006B4B6D">
              <w:rPr>
                <w:sz w:val="22"/>
                <w:szCs w:val="22"/>
              </w:rPr>
              <w:t>Okulda açılan sosyal kulüp oranı</w:t>
            </w:r>
          </w:p>
        </w:tc>
        <w:tc>
          <w:tcPr>
            <w:tcW w:w="0" w:type="auto"/>
            <w:shd w:val="clear" w:color="auto" w:fill="auto"/>
            <w:noWrap/>
            <w:vAlign w:val="center"/>
          </w:tcPr>
          <w:p w:rsidR="006B4B6D" w:rsidRPr="006B4B6D" w:rsidRDefault="00AF69A0" w:rsidP="006B4B6D">
            <w:pPr>
              <w:rPr>
                <w:sz w:val="22"/>
                <w:szCs w:val="22"/>
              </w:rPr>
            </w:pPr>
            <w:r>
              <w:rPr>
                <w:sz w:val="22"/>
                <w:szCs w:val="22"/>
              </w:rPr>
              <w:t>19</w:t>
            </w:r>
          </w:p>
        </w:tc>
        <w:tc>
          <w:tcPr>
            <w:tcW w:w="0" w:type="auto"/>
            <w:shd w:val="clear" w:color="auto" w:fill="auto"/>
            <w:noWrap/>
            <w:vAlign w:val="center"/>
          </w:tcPr>
          <w:p w:rsidR="006B4B6D" w:rsidRPr="006B4B6D" w:rsidRDefault="0037153E" w:rsidP="006B4B6D">
            <w:pPr>
              <w:rPr>
                <w:sz w:val="22"/>
                <w:szCs w:val="22"/>
              </w:rPr>
            </w:pPr>
            <w:r>
              <w:rPr>
                <w:sz w:val="22"/>
                <w:szCs w:val="22"/>
              </w:rPr>
              <w:t>22</w:t>
            </w:r>
          </w:p>
        </w:tc>
        <w:tc>
          <w:tcPr>
            <w:tcW w:w="0" w:type="auto"/>
          </w:tcPr>
          <w:p w:rsidR="006B4B6D" w:rsidRPr="006B4B6D" w:rsidRDefault="0037153E" w:rsidP="006B4B6D">
            <w:pPr>
              <w:rPr>
                <w:sz w:val="22"/>
                <w:szCs w:val="22"/>
              </w:rPr>
            </w:pPr>
            <w:r>
              <w:rPr>
                <w:sz w:val="22"/>
                <w:szCs w:val="22"/>
              </w:rPr>
              <w:t>25</w:t>
            </w:r>
          </w:p>
        </w:tc>
        <w:tc>
          <w:tcPr>
            <w:tcW w:w="0" w:type="auto"/>
          </w:tcPr>
          <w:p w:rsidR="006B4B6D" w:rsidRPr="006B4B6D" w:rsidRDefault="0037153E" w:rsidP="006B4B6D">
            <w:pPr>
              <w:rPr>
                <w:sz w:val="22"/>
                <w:szCs w:val="22"/>
              </w:rPr>
            </w:pPr>
            <w:r>
              <w:rPr>
                <w:sz w:val="22"/>
                <w:szCs w:val="22"/>
              </w:rPr>
              <w:t>27</w:t>
            </w:r>
          </w:p>
        </w:tc>
        <w:tc>
          <w:tcPr>
            <w:tcW w:w="0" w:type="auto"/>
          </w:tcPr>
          <w:p w:rsidR="006B4B6D" w:rsidRPr="006B4B6D" w:rsidRDefault="0037153E" w:rsidP="006B4B6D">
            <w:pPr>
              <w:rPr>
                <w:sz w:val="22"/>
                <w:szCs w:val="22"/>
              </w:rPr>
            </w:pPr>
            <w:r>
              <w:rPr>
                <w:sz w:val="22"/>
                <w:szCs w:val="22"/>
              </w:rPr>
              <w:t>30</w:t>
            </w:r>
          </w:p>
        </w:tc>
        <w:tc>
          <w:tcPr>
            <w:tcW w:w="0" w:type="auto"/>
          </w:tcPr>
          <w:p w:rsidR="006B4B6D" w:rsidRPr="006B4B6D" w:rsidRDefault="0037153E" w:rsidP="006B4B6D">
            <w:pPr>
              <w:rPr>
                <w:sz w:val="22"/>
                <w:szCs w:val="22"/>
              </w:rPr>
            </w:pPr>
            <w:r>
              <w:rPr>
                <w:sz w:val="22"/>
                <w:szCs w:val="22"/>
              </w:rPr>
              <w:t>32</w:t>
            </w:r>
          </w:p>
        </w:tc>
      </w:tr>
    </w:tbl>
    <w:p w:rsidR="00D93889" w:rsidRDefault="00D93889" w:rsidP="00DD1A15"/>
    <w:p w:rsidR="00837AFF" w:rsidRPr="00837AFF" w:rsidRDefault="00837AFF" w:rsidP="00837AFF">
      <w:pPr>
        <w:rPr>
          <w:b/>
          <w:sz w:val="28"/>
          <w:szCs w:val="28"/>
        </w:rPr>
      </w:pPr>
      <w:r w:rsidRPr="00837AFF">
        <w:rPr>
          <w:b/>
          <w:sz w:val="28"/>
          <w:szCs w:val="28"/>
        </w:rPr>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25"/>
        <w:gridCol w:w="6756"/>
        <w:gridCol w:w="4128"/>
        <w:gridCol w:w="3480"/>
      </w:tblGrid>
      <w:tr w:rsidR="00837AFF" w:rsidRPr="00837AFF" w:rsidTr="00837AFF">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7AFF" w:rsidRPr="00837AFF" w:rsidRDefault="00837AFF" w:rsidP="00837AFF">
            <w:pPr>
              <w:jc w:val="center"/>
              <w:rPr>
                <w:b/>
                <w:bCs/>
                <w:color w:val="000000"/>
              </w:rPr>
            </w:pPr>
            <w:r w:rsidRPr="00837AFF">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837AFF" w:rsidRPr="00837AFF" w:rsidRDefault="00837AFF" w:rsidP="00837AFF">
            <w:pPr>
              <w:jc w:val="center"/>
              <w:rPr>
                <w:b/>
                <w:bCs/>
                <w:color w:val="000000"/>
              </w:rPr>
            </w:pPr>
            <w:r w:rsidRPr="00837AFF">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center"/>
              <w:rPr>
                <w:b/>
                <w:bCs/>
                <w:color w:val="000000"/>
              </w:rPr>
            </w:pPr>
            <w:r w:rsidRPr="00837AFF">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center"/>
              <w:rPr>
                <w:b/>
                <w:bCs/>
                <w:color w:val="000000"/>
              </w:rPr>
            </w:pPr>
            <w:r w:rsidRPr="00837AFF">
              <w:rPr>
                <w:b/>
                <w:bCs/>
                <w:color w:val="000000"/>
              </w:rPr>
              <w:t>Eylem Tarihi</w:t>
            </w:r>
          </w:p>
        </w:tc>
      </w:tr>
      <w:tr w:rsidR="00837AFF" w:rsidRPr="00837AFF" w:rsidTr="00837AFF">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837AFF" w:rsidRPr="00837AFF" w:rsidRDefault="00837AFF" w:rsidP="00837AFF">
            <w:pPr>
              <w:jc w:val="center"/>
              <w:rPr>
                <w:b/>
                <w:bCs/>
                <w:color w:val="000000"/>
              </w:rPr>
            </w:pPr>
            <w:r w:rsidRPr="00837AFF">
              <w:rPr>
                <w:b/>
                <w:bCs/>
                <w:color w:val="000000"/>
              </w:rPr>
              <w:t>2.2.1.</w:t>
            </w:r>
          </w:p>
        </w:tc>
        <w:tc>
          <w:tcPr>
            <w:tcW w:w="2126"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Öğrencilerin talepleri doğrultusunda sosyal kulüplerin kurulması sağlanacaktır.</w:t>
            </w:r>
          </w:p>
        </w:tc>
        <w:tc>
          <w:tcPr>
            <w:tcW w:w="1299"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Tüm Öğretmenler</w:t>
            </w:r>
          </w:p>
        </w:tc>
        <w:tc>
          <w:tcPr>
            <w:tcW w:w="1095"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01 Eylül-20 Eylül</w:t>
            </w:r>
          </w:p>
        </w:tc>
      </w:tr>
      <w:tr w:rsidR="00837AFF" w:rsidRPr="00837AFF" w:rsidTr="00837AFF">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t>2.2.2</w:t>
            </w:r>
          </w:p>
        </w:tc>
        <w:tc>
          <w:tcPr>
            <w:tcW w:w="2126"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highlight w:val="green"/>
              </w:rPr>
            </w:pPr>
            <w:r w:rsidRPr="00837AFF">
              <w:t>Kulüplerin gerçekleştireceği toplum hizmetinin Belirli Gün ve Haftalar Çizelgesi dikkate alınarak planlanması sağlanacaktır.</w:t>
            </w:r>
          </w:p>
        </w:tc>
        <w:tc>
          <w:tcPr>
            <w:tcW w:w="1299"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Sosyal Kulüp Sorumlusu Öğretmenler</w:t>
            </w:r>
          </w:p>
        </w:tc>
        <w:tc>
          <w:tcPr>
            <w:tcW w:w="1095"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01 Eylül-20 Eylül</w:t>
            </w:r>
          </w:p>
        </w:tc>
      </w:tr>
      <w:tr w:rsidR="00837AFF" w:rsidRPr="00837AFF" w:rsidTr="00837AFF">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t>2.2.3</w:t>
            </w:r>
          </w:p>
        </w:tc>
        <w:tc>
          <w:tcPr>
            <w:tcW w:w="2126"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highlight w:val="green"/>
              </w:rPr>
            </w:pPr>
            <w:r w:rsidRPr="00837AFF">
              <w:t>7-8. sınıf öğrencilerine yönelik okul tanıtım gezilerinin düzenlenmesi</w:t>
            </w:r>
          </w:p>
        </w:tc>
        <w:tc>
          <w:tcPr>
            <w:tcW w:w="1299"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İdaresi – Gezi Kulübü – Sınıf Rehber Öğretmenleri</w:t>
            </w:r>
          </w:p>
        </w:tc>
        <w:tc>
          <w:tcPr>
            <w:tcW w:w="1095"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Nisan ayı içerisinde</w:t>
            </w:r>
          </w:p>
        </w:tc>
      </w:tr>
      <w:tr w:rsidR="00837AFF" w:rsidRPr="00837AFF" w:rsidTr="00837AFF">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lastRenderedPageBreak/>
              <w:t>2.2.4</w:t>
            </w:r>
          </w:p>
        </w:tc>
        <w:tc>
          <w:tcPr>
            <w:tcW w:w="2126" w:type="pct"/>
            <w:tcBorders>
              <w:top w:val="nil"/>
              <w:left w:val="nil"/>
              <w:bottom w:val="single" w:sz="8" w:space="0" w:color="auto"/>
              <w:right w:val="single" w:sz="8" w:space="0" w:color="auto"/>
            </w:tcBorders>
            <w:shd w:val="clear" w:color="auto" w:fill="auto"/>
            <w:vAlign w:val="center"/>
          </w:tcPr>
          <w:p w:rsidR="00837AFF" w:rsidRPr="00837AFF" w:rsidRDefault="00837AFF" w:rsidP="00837AFF">
            <w:r w:rsidRPr="00837AFF">
              <w:t xml:space="preserve">Öğrencilerin kişisel gelişimlerini geliştirmeye yönelik akıl </w:t>
            </w:r>
            <w:r w:rsidR="0037153E" w:rsidRPr="00837AFF">
              <w:t>zekâ</w:t>
            </w:r>
            <w:r w:rsidRPr="00837AFF">
              <w:t xml:space="preserve"> oyunları faaliyetleri yürütülecektir.</w:t>
            </w:r>
          </w:p>
        </w:tc>
        <w:tc>
          <w:tcPr>
            <w:tcW w:w="1299"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t>2.2.5</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r w:rsidRPr="00837AFF">
              <w:t xml:space="preserve">Eğitim öğretim yılı içerisinde </w:t>
            </w:r>
            <w:proofErr w:type="gramStart"/>
            <w:r w:rsidRPr="00837AFF">
              <w:t>hijyen</w:t>
            </w:r>
            <w:proofErr w:type="gramEnd"/>
            <w:r w:rsidRPr="00837AFF">
              <w:t xml:space="preserve"> eğitimi, sağlıklı beslenme ve </w:t>
            </w:r>
            <w:proofErr w:type="spellStart"/>
            <w:r w:rsidRPr="00837AFF">
              <w:t>obezite</w:t>
            </w:r>
            <w:proofErr w:type="spellEnd"/>
            <w:r w:rsidRPr="00837AFF">
              <w:t>, hareketli yaşam konularında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t>2.2.6</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r w:rsidRPr="00837AFF">
              <w:t>Beyaz bayrak, beslenme dostu okul projelerine başvuru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t>2.2.7</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r w:rsidRPr="00837AFF">
              <w:t>Çeşitli STK’lar işbirliğinde farkındalık eğitimleri, sosyal ve kültürel etkinlikler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 xml:space="preserve">Eğitim Öğretim yılı içerisinde </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pPr>
            <w:r w:rsidRPr="00837AFF">
              <w:rPr>
                <w:b/>
                <w:bCs/>
                <w:color w:val="000000"/>
              </w:rPr>
              <w:t>2.2.8</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r w:rsidRPr="00837AFF">
              <w:t>Okul içerisinde Gençlik Spor Müdürlüğü ile işbirliği içerisinde sportif turnuvalar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pPr>
            <w:r w:rsidRPr="00837AFF">
              <w:rPr>
                <w:b/>
                <w:bCs/>
                <w:color w:val="000000"/>
              </w:rPr>
              <w:t>2.2.9</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r w:rsidRPr="00837AFF">
              <w:t>İl milli eğitim müdürlüğü Ar-Ge birimi ile işbirliği içerisinde tüm öğretmenlerimize yönelik bilimsel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pPr>
            <w:r w:rsidRPr="00837AFF">
              <w:rPr>
                <w:b/>
                <w:bCs/>
                <w:color w:val="000000"/>
              </w:rPr>
              <w:t>2.2.10</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roofErr w:type="spellStart"/>
            <w:r w:rsidRPr="00837AFF">
              <w:t>Tübitak</w:t>
            </w:r>
            <w:proofErr w:type="spellEnd"/>
            <w:r w:rsidRPr="00837AFF">
              <w:t xml:space="preserve">, </w:t>
            </w:r>
            <w:proofErr w:type="spellStart"/>
            <w:r w:rsidRPr="00837AFF">
              <w:t>Erasmus</w:t>
            </w:r>
            <w:proofErr w:type="spellEnd"/>
            <w:r w:rsidRPr="00837AFF">
              <w:t xml:space="preserve">, </w:t>
            </w:r>
            <w:r w:rsidRPr="00837AFF">
              <w:rPr>
                <w:rFonts w:ascii="Cambria Math" w:hAnsi="Cambria Math" w:cs="Cambria Math"/>
              </w:rPr>
              <w:t>e-</w:t>
            </w:r>
            <w:proofErr w:type="spellStart"/>
            <w:r w:rsidRPr="00837AFF">
              <w:rPr>
                <w:rFonts w:ascii="Cambria Math" w:hAnsi="Cambria Math" w:cs="Cambria Math"/>
              </w:rPr>
              <w:t>Twining</w:t>
            </w:r>
            <w:proofErr w:type="spellEnd"/>
            <w:r w:rsidRPr="00837AFF">
              <w:rPr>
                <w:rFonts w:ascii="Cambria Math" w:hAnsi="Cambria Math" w:cs="Cambria Math"/>
              </w:rPr>
              <w:t xml:space="preserve"> projeleri ile alakalı başvurular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pPr>
            <w:r w:rsidRPr="00837AFF">
              <w:rPr>
                <w:b/>
                <w:bCs/>
                <w:color w:val="000000"/>
              </w:rPr>
              <w:t>2.2.11</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r w:rsidRPr="00837AFF">
              <w:t>Yakın çevredeki “Okul Dışı Öğrenme Ortamları” tanıtılacak ve ziyaretler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bl>
    <w:p w:rsidR="00837AFF" w:rsidRPr="00837AFF" w:rsidRDefault="00837AFF" w:rsidP="00837AFF">
      <w:pPr>
        <w:keepNext/>
        <w:keepLines/>
        <w:spacing w:before="240" w:after="240" w:line="360" w:lineRule="auto"/>
        <w:outlineLvl w:val="1"/>
        <w:rPr>
          <w:rFonts w:eastAsia="SimSun"/>
          <w:b/>
          <w:sz w:val="28"/>
          <w:szCs w:val="32"/>
          <w:lang w:val="x-none" w:eastAsia="x-none"/>
        </w:rPr>
      </w:pPr>
      <w:bookmarkStart w:id="46" w:name="_Toc531097546"/>
      <w:r w:rsidRPr="00837AFF">
        <w:rPr>
          <w:rFonts w:eastAsia="SimSun"/>
          <w:b/>
          <w:sz w:val="28"/>
          <w:szCs w:val="32"/>
          <w:lang w:val="x-none" w:eastAsia="x-none"/>
        </w:rPr>
        <w:lastRenderedPageBreak/>
        <w:t>TEMA III: KURUMSAL KAPASİTE</w:t>
      </w:r>
      <w:bookmarkEnd w:id="46"/>
    </w:p>
    <w:p w:rsidR="00837AFF" w:rsidRPr="00837AFF" w:rsidRDefault="00837AFF" w:rsidP="00837AFF">
      <w:pPr>
        <w:autoSpaceDE w:val="0"/>
        <w:autoSpaceDN w:val="0"/>
        <w:adjustRightInd w:val="0"/>
        <w:jc w:val="both"/>
        <w:rPr>
          <w:color w:val="000000"/>
        </w:rPr>
      </w:pPr>
      <w:r w:rsidRPr="00837AFF">
        <w:rPr>
          <w:b/>
        </w:rPr>
        <w:t>AMAÇ 3.</w:t>
      </w:r>
      <w:r w:rsidRPr="00837AFF">
        <w:rPr>
          <w:color w:val="000000"/>
        </w:rPr>
        <w:t xml:space="preserve"> </w:t>
      </w:r>
      <w:r w:rsidRPr="00837AFF">
        <w:t>Okulumuzun beşeri, mali, fiziki ve teknolojik unsurları ile yönetim ve organizasyonu, eğitim ve öğretimin niteliğini ve eğitime erişimi yükseltecek biçimde geliştirilecektir.</w:t>
      </w:r>
    </w:p>
    <w:p w:rsidR="00837AFF" w:rsidRPr="00837AFF" w:rsidRDefault="00837AFF" w:rsidP="00837AFF">
      <w:pPr>
        <w:jc w:val="both"/>
        <w:rPr>
          <w:b/>
          <w:sz w:val="28"/>
          <w:szCs w:val="28"/>
        </w:rPr>
      </w:pPr>
      <w:r w:rsidRPr="00837AFF">
        <w:rPr>
          <w:b/>
        </w:rPr>
        <w:t xml:space="preserve">Hedef </w:t>
      </w:r>
      <w:proofErr w:type="gramStart"/>
      <w:r w:rsidRPr="00837AFF">
        <w:rPr>
          <w:b/>
        </w:rPr>
        <w:t>3.1</w:t>
      </w:r>
      <w:proofErr w:type="gramEnd"/>
      <w:r w:rsidRPr="00837AFF">
        <w:rPr>
          <w:b/>
        </w:rPr>
        <w:t xml:space="preserve">. </w:t>
      </w:r>
      <w:r w:rsidRPr="00837AFF">
        <w:t>Okulumuz personelinin mesleki yeterlilikleri ile iş doyumu ve motivasyonları artırılacaktır.</w:t>
      </w:r>
      <w:r w:rsidRPr="00837AFF">
        <w:rPr>
          <w:b/>
          <w:sz w:val="28"/>
          <w:szCs w:val="28"/>
        </w:rPr>
        <w:t xml:space="preserve"> </w:t>
      </w:r>
    </w:p>
    <w:p w:rsidR="00290E2D" w:rsidRDefault="00290E2D" w:rsidP="00837AFF">
      <w:pPr>
        <w:jc w:val="center"/>
      </w:pPr>
    </w:p>
    <w:p w:rsidR="00837AFF" w:rsidRPr="00837AFF" w:rsidRDefault="00837AFF" w:rsidP="00837AFF">
      <w:pPr>
        <w:jc w:val="center"/>
        <w:rPr>
          <w:b/>
          <w:sz w:val="28"/>
          <w:szCs w:val="28"/>
        </w:rPr>
      </w:pPr>
      <w:commentRangeStart w:id="47"/>
      <w:r w:rsidRPr="00837AFF">
        <w:rPr>
          <w:b/>
          <w:sz w:val="28"/>
          <w:szCs w:val="28"/>
        </w:rPr>
        <w:t>Hedefe ilişkin Performans Göstergeleri</w:t>
      </w:r>
      <w:commentRangeEnd w:id="47"/>
      <w:r w:rsidRPr="00837AFF">
        <w:rPr>
          <w:sz w:val="16"/>
          <w:szCs w:val="16"/>
          <w:lang w:val="x-none" w:eastAsia="x-none"/>
        </w:rPr>
        <w:commentReference w:id="47"/>
      </w:r>
    </w:p>
    <w:tbl>
      <w:tblPr>
        <w:tblW w:w="14613" w:type="dxa"/>
        <w:jc w:val="center"/>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66"/>
        <w:gridCol w:w="851"/>
        <w:gridCol w:w="708"/>
        <w:gridCol w:w="709"/>
        <w:gridCol w:w="709"/>
        <w:gridCol w:w="709"/>
        <w:gridCol w:w="742"/>
      </w:tblGrid>
      <w:tr w:rsidR="00837AFF" w:rsidRPr="00837AFF" w:rsidTr="00837AFF">
        <w:trPr>
          <w:trHeight w:val="421"/>
          <w:jc w:val="center"/>
        </w:trPr>
        <w:tc>
          <w:tcPr>
            <w:tcW w:w="3119" w:type="dxa"/>
            <w:vMerge w:val="restart"/>
            <w:shd w:val="clear" w:color="auto" w:fill="auto"/>
            <w:noWrap/>
            <w:vAlign w:val="center"/>
            <w:hideMark/>
          </w:tcPr>
          <w:p w:rsidR="00837AFF" w:rsidRPr="00837AFF" w:rsidRDefault="00837AFF" w:rsidP="00837AFF">
            <w:pPr>
              <w:rPr>
                <w:b/>
                <w:bCs/>
                <w:color w:val="000000"/>
                <w:sz w:val="22"/>
                <w:szCs w:val="22"/>
              </w:rPr>
            </w:pPr>
            <w:r w:rsidRPr="00837AFF">
              <w:rPr>
                <w:b/>
                <w:bCs/>
                <w:color w:val="000000"/>
                <w:sz w:val="22"/>
                <w:szCs w:val="22"/>
              </w:rPr>
              <w:t>No</w:t>
            </w:r>
          </w:p>
        </w:tc>
        <w:tc>
          <w:tcPr>
            <w:tcW w:w="7066" w:type="dxa"/>
            <w:vMerge w:val="restart"/>
            <w:shd w:val="clear" w:color="auto" w:fill="auto"/>
            <w:vAlign w:val="center"/>
            <w:hideMark/>
          </w:tcPr>
          <w:p w:rsidR="00837AFF" w:rsidRPr="00837AFF" w:rsidRDefault="00837AFF" w:rsidP="00837AFF">
            <w:pPr>
              <w:rPr>
                <w:b/>
                <w:bCs/>
                <w:color w:val="000000"/>
                <w:sz w:val="20"/>
                <w:szCs w:val="22"/>
              </w:rPr>
            </w:pPr>
            <w:r w:rsidRPr="00837AFF">
              <w:rPr>
                <w:b/>
                <w:bCs/>
                <w:color w:val="000000"/>
                <w:sz w:val="20"/>
                <w:szCs w:val="22"/>
              </w:rPr>
              <w:t>PERFORMANS</w:t>
            </w:r>
          </w:p>
          <w:p w:rsidR="00837AFF" w:rsidRPr="00837AFF" w:rsidRDefault="00837AFF" w:rsidP="00837AFF">
            <w:pPr>
              <w:rPr>
                <w:b/>
                <w:bCs/>
                <w:color w:val="000000"/>
                <w:sz w:val="20"/>
                <w:szCs w:val="22"/>
              </w:rPr>
            </w:pPr>
            <w:r w:rsidRPr="00837AFF">
              <w:rPr>
                <w:b/>
                <w:bCs/>
                <w:color w:val="000000"/>
                <w:sz w:val="20"/>
                <w:szCs w:val="22"/>
              </w:rPr>
              <w:t>GÖSTERGESİ</w:t>
            </w:r>
          </w:p>
        </w:tc>
        <w:tc>
          <w:tcPr>
            <w:tcW w:w="851" w:type="dxa"/>
            <w:shd w:val="clear" w:color="auto" w:fill="auto"/>
            <w:vAlign w:val="center"/>
          </w:tcPr>
          <w:p w:rsidR="00837AFF" w:rsidRPr="00837AFF" w:rsidRDefault="00837AFF" w:rsidP="00837AFF">
            <w:pPr>
              <w:rPr>
                <w:b/>
                <w:bCs/>
                <w:color w:val="000000"/>
                <w:sz w:val="18"/>
                <w:szCs w:val="18"/>
              </w:rPr>
            </w:pPr>
            <w:r w:rsidRPr="00837AFF">
              <w:rPr>
                <w:b/>
                <w:bCs/>
                <w:color w:val="000000"/>
                <w:sz w:val="18"/>
                <w:szCs w:val="18"/>
              </w:rPr>
              <w:t>Mevcut</w:t>
            </w:r>
          </w:p>
        </w:tc>
        <w:tc>
          <w:tcPr>
            <w:tcW w:w="3577" w:type="dxa"/>
            <w:gridSpan w:val="5"/>
            <w:shd w:val="clear" w:color="auto" w:fill="auto"/>
            <w:vAlign w:val="center"/>
          </w:tcPr>
          <w:p w:rsidR="00837AFF" w:rsidRPr="00837AFF" w:rsidRDefault="00837AFF" w:rsidP="00837AFF">
            <w:pPr>
              <w:rPr>
                <w:b/>
                <w:bCs/>
                <w:color w:val="000000"/>
                <w:sz w:val="22"/>
                <w:szCs w:val="22"/>
              </w:rPr>
            </w:pPr>
            <w:r w:rsidRPr="00837AFF">
              <w:rPr>
                <w:b/>
                <w:bCs/>
                <w:color w:val="000000"/>
                <w:sz w:val="22"/>
                <w:szCs w:val="22"/>
              </w:rPr>
              <w:t>HEDEF</w:t>
            </w:r>
          </w:p>
        </w:tc>
      </w:tr>
      <w:tr w:rsidR="00837AFF" w:rsidRPr="00837AFF" w:rsidTr="00837AFF">
        <w:trPr>
          <w:trHeight w:val="309"/>
          <w:jc w:val="center"/>
        </w:trPr>
        <w:tc>
          <w:tcPr>
            <w:tcW w:w="3119" w:type="dxa"/>
            <w:vMerge/>
            <w:shd w:val="clear" w:color="auto" w:fill="auto"/>
            <w:vAlign w:val="center"/>
            <w:hideMark/>
          </w:tcPr>
          <w:p w:rsidR="00837AFF" w:rsidRPr="00837AFF" w:rsidRDefault="00837AFF" w:rsidP="00837AFF">
            <w:pPr>
              <w:rPr>
                <w:b/>
                <w:bCs/>
                <w:sz w:val="22"/>
                <w:szCs w:val="22"/>
              </w:rPr>
            </w:pPr>
          </w:p>
        </w:tc>
        <w:tc>
          <w:tcPr>
            <w:tcW w:w="7066" w:type="dxa"/>
            <w:vMerge/>
            <w:tcBorders>
              <w:bottom w:val="single" w:sz="4" w:space="0" w:color="auto"/>
            </w:tcBorders>
            <w:shd w:val="clear" w:color="auto" w:fill="auto"/>
            <w:vAlign w:val="center"/>
            <w:hideMark/>
          </w:tcPr>
          <w:p w:rsidR="00837AFF" w:rsidRPr="00837AFF" w:rsidRDefault="00837AFF" w:rsidP="00837AFF">
            <w:pPr>
              <w:rPr>
                <w:b/>
                <w:bCs/>
                <w:sz w:val="22"/>
                <w:szCs w:val="22"/>
              </w:rPr>
            </w:pPr>
          </w:p>
        </w:tc>
        <w:tc>
          <w:tcPr>
            <w:tcW w:w="851" w:type="dxa"/>
            <w:shd w:val="clear" w:color="auto" w:fill="auto"/>
            <w:noWrap/>
            <w:vAlign w:val="center"/>
            <w:hideMark/>
          </w:tcPr>
          <w:p w:rsidR="00837AFF" w:rsidRPr="00837AFF" w:rsidRDefault="00837AFF" w:rsidP="00837AFF">
            <w:pPr>
              <w:rPr>
                <w:b/>
                <w:bCs/>
                <w:sz w:val="22"/>
                <w:szCs w:val="22"/>
              </w:rPr>
            </w:pPr>
            <w:r w:rsidRPr="00837AFF">
              <w:rPr>
                <w:b/>
                <w:bCs/>
                <w:sz w:val="22"/>
                <w:szCs w:val="22"/>
              </w:rPr>
              <w:t>2018</w:t>
            </w:r>
          </w:p>
        </w:tc>
        <w:tc>
          <w:tcPr>
            <w:tcW w:w="708" w:type="dxa"/>
            <w:shd w:val="clear" w:color="auto" w:fill="auto"/>
            <w:noWrap/>
            <w:vAlign w:val="center"/>
            <w:hideMark/>
          </w:tcPr>
          <w:p w:rsidR="00837AFF" w:rsidRPr="00837AFF" w:rsidRDefault="00837AFF" w:rsidP="00837AFF">
            <w:pPr>
              <w:rPr>
                <w:b/>
                <w:bCs/>
                <w:sz w:val="22"/>
                <w:szCs w:val="22"/>
              </w:rPr>
            </w:pPr>
            <w:r w:rsidRPr="00837AFF">
              <w:rPr>
                <w:b/>
                <w:bCs/>
                <w:sz w:val="22"/>
                <w:szCs w:val="22"/>
              </w:rPr>
              <w:t>2019</w:t>
            </w:r>
          </w:p>
        </w:tc>
        <w:tc>
          <w:tcPr>
            <w:tcW w:w="709" w:type="dxa"/>
            <w:vAlign w:val="center"/>
          </w:tcPr>
          <w:p w:rsidR="00837AFF" w:rsidRPr="00837AFF" w:rsidRDefault="00837AFF" w:rsidP="00837AFF">
            <w:pPr>
              <w:rPr>
                <w:b/>
                <w:bCs/>
                <w:sz w:val="22"/>
                <w:szCs w:val="22"/>
              </w:rPr>
            </w:pPr>
            <w:r w:rsidRPr="00837AFF">
              <w:rPr>
                <w:b/>
                <w:bCs/>
                <w:sz w:val="22"/>
                <w:szCs w:val="22"/>
              </w:rPr>
              <w:t>2020</w:t>
            </w:r>
          </w:p>
        </w:tc>
        <w:tc>
          <w:tcPr>
            <w:tcW w:w="709" w:type="dxa"/>
            <w:vAlign w:val="center"/>
          </w:tcPr>
          <w:p w:rsidR="00837AFF" w:rsidRPr="00837AFF" w:rsidRDefault="00837AFF" w:rsidP="00837AFF">
            <w:pPr>
              <w:rPr>
                <w:b/>
                <w:bCs/>
                <w:sz w:val="22"/>
                <w:szCs w:val="22"/>
              </w:rPr>
            </w:pPr>
            <w:r w:rsidRPr="00837AFF">
              <w:rPr>
                <w:b/>
                <w:bCs/>
                <w:sz w:val="22"/>
                <w:szCs w:val="22"/>
              </w:rPr>
              <w:t>2021</w:t>
            </w:r>
          </w:p>
        </w:tc>
        <w:tc>
          <w:tcPr>
            <w:tcW w:w="709" w:type="dxa"/>
            <w:vAlign w:val="center"/>
          </w:tcPr>
          <w:p w:rsidR="00837AFF" w:rsidRPr="00837AFF" w:rsidRDefault="00837AFF" w:rsidP="00837AFF">
            <w:pPr>
              <w:rPr>
                <w:b/>
                <w:bCs/>
                <w:sz w:val="22"/>
                <w:szCs w:val="22"/>
              </w:rPr>
            </w:pPr>
            <w:r w:rsidRPr="00837AFF">
              <w:rPr>
                <w:b/>
                <w:bCs/>
                <w:sz w:val="22"/>
                <w:szCs w:val="22"/>
              </w:rPr>
              <w:t>2022</w:t>
            </w:r>
          </w:p>
        </w:tc>
        <w:tc>
          <w:tcPr>
            <w:tcW w:w="742" w:type="dxa"/>
            <w:vAlign w:val="center"/>
          </w:tcPr>
          <w:p w:rsidR="00837AFF" w:rsidRPr="00837AFF" w:rsidRDefault="00837AFF" w:rsidP="00837AFF">
            <w:pPr>
              <w:rPr>
                <w:b/>
                <w:bCs/>
                <w:sz w:val="22"/>
                <w:szCs w:val="22"/>
              </w:rPr>
            </w:pPr>
            <w:r w:rsidRPr="00837AFF">
              <w:rPr>
                <w:b/>
                <w:bCs/>
                <w:sz w:val="22"/>
                <w:szCs w:val="22"/>
              </w:rPr>
              <w:t>2023</w:t>
            </w:r>
          </w:p>
        </w:tc>
      </w:tr>
      <w:tr w:rsidR="00837AFF" w:rsidRPr="00837AFF" w:rsidTr="00837AFF">
        <w:trPr>
          <w:trHeight w:val="549"/>
          <w:jc w:val="center"/>
        </w:trPr>
        <w:tc>
          <w:tcPr>
            <w:tcW w:w="3119" w:type="dxa"/>
            <w:shd w:val="clear" w:color="auto" w:fill="auto"/>
            <w:vAlign w:val="center"/>
          </w:tcPr>
          <w:p w:rsidR="00837AFF" w:rsidRPr="00837AFF" w:rsidRDefault="00837AFF" w:rsidP="00837AFF">
            <w:pPr>
              <w:rPr>
                <w:b/>
                <w:bCs/>
                <w:color w:val="FF0000"/>
                <w:sz w:val="22"/>
                <w:szCs w:val="22"/>
              </w:rPr>
            </w:pPr>
            <w:r w:rsidRPr="00837AFF">
              <w:rPr>
                <w:b/>
                <w:bCs/>
                <w:color w:val="FF0000"/>
                <w:sz w:val="22"/>
                <w:szCs w:val="22"/>
              </w:rPr>
              <w:t>PG.3.1.1</w:t>
            </w:r>
          </w:p>
        </w:tc>
        <w:tc>
          <w:tcPr>
            <w:tcW w:w="7066" w:type="dxa"/>
            <w:shd w:val="clear" w:color="auto" w:fill="B2A1C7"/>
            <w:vAlign w:val="center"/>
          </w:tcPr>
          <w:p w:rsidR="00837AFF" w:rsidRPr="00837AFF" w:rsidRDefault="00837AFF" w:rsidP="00837AFF">
            <w:pPr>
              <w:rPr>
                <w:sz w:val="22"/>
                <w:szCs w:val="22"/>
              </w:rPr>
            </w:pPr>
            <w:r w:rsidRPr="00837AFF">
              <w:rPr>
                <w:sz w:val="22"/>
                <w:szCs w:val="22"/>
              </w:rPr>
              <w:t>Okulda “Biz” kültürü oluşturmaya yönelik gezi, piknik vb. organizasyon sayısı</w:t>
            </w:r>
          </w:p>
        </w:tc>
        <w:tc>
          <w:tcPr>
            <w:tcW w:w="851" w:type="dxa"/>
            <w:shd w:val="clear" w:color="auto" w:fill="auto"/>
            <w:noWrap/>
            <w:vAlign w:val="center"/>
          </w:tcPr>
          <w:p w:rsidR="00837AFF" w:rsidRPr="00837AFF" w:rsidRDefault="0037153E" w:rsidP="00837AFF">
            <w:pPr>
              <w:rPr>
                <w:sz w:val="22"/>
                <w:szCs w:val="22"/>
              </w:rPr>
            </w:pPr>
            <w:r>
              <w:rPr>
                <w:sz w:val="22"/>
                <w:szCs w:val="22"/>
              </w:rPr>
              <w:t>6</w:t>
            </w:r>
          </w:p>
        </w:tc>
        <w:tc>
          <w:tcPr>
            <w:tcW w:w="708" w:type="dxa"/>
            <w:shd w:val="clear" w:color="auto" w:fill="auto"/>
            <w:noWrap/>
            <w:vAlign w:val="center"/>
          </w:tcPr>
          <w:p w:rsidR="00837AFF" w:rsidRPr="00837AFF" w:rsidRDefault="00EC2827" w:rsidP="00837AFF">
            <w:pPr>
              <w:rPr>
                <w:sz w:val="22"/>
                <w:szCs w:val="22"/>
              </w:rPr>
            </w:pPr>
            <w:r>
              <w:rPr>
                <w:sz w:val="22"/>
                <w:szCs w:val="22"/>
              </w:rPr>
              <w:t>7</w:t>
            </w:r>
          </w:p>
        </w:tc>
        <w:tc>
          <w:tcPr>
            <w:tcW w:w="709" w:type="dxa"/>
          </w:tcPr>
          <w:p w:rsidR="00837AFF" w:rsidRPr="00837AFF" w:rsidRDefault="00EC2827" w:rsidP="00837AFF">
            <w:pPr>
              <w:rPr>
                <w:sz w:val="22"/>
                <w:szCs w:val="22"/>
              </w:rPr>
            </w:pPr>
            <w:r>
              <w:rPr>
                <w:sz w:val="22"/>
                <w:szCs w:val="22"/>
              </w:rPr>
              <w:t>8</w:t>
            </w:r>
          </w:p>
        </w:tc>
        <w:tc>
          <w:tcPr>
            <w:tcW w:w="709" w:type="dxa"/>
          </w:tcPr>
          <w:p w:rsidR="00837AFF" w:rsidRPr="00837AFF" w:rsidRDefault="00EC2827" w:rsidP="00837AFF">
            <w:pPr>
              <w:rPr>
                <w:sz w:val="22"/>
                <w:szCs w:val="22"/>
              </w:rPr>
            </w:pPr>
            <w:r>
              <w:rPr>
                <w:sz w:val="22"/>
                <w:szCs w:val="22"/>
              </w:rPr>
              <w:t>9</w:t>
            </w:r>
          </w:p>
        </w:tc>
        <w:tc>
          <w:tcPr>
            <w:tcW w:w="709" w:type="dxa"/>
          </w:tcPr>
          <w:p w:rsidR="00837AFF" w:rsidRPr="00837AFF" w:rsidRDefault="00EC2827" w:rsidP="00837AFF">
            <w:pPr>
              <w:rPr>
                <w:sz w:val="22"/>
                <w:szCs w:val="22"/>
              </w:rPr>
            </w:pPr>
            <w:r>
              <w:rPr>
                <w:sz w:val="22"/>
                <w:szCs w:val="22"/>
              </w:rPr>
              <w:t>10</w:t>
            </w:r>
          </w:p>
        </w:tc>
        <w:tc>
          <w:tcPr>
            <w:tcW w:w="742" w:type="dxa"/>
          </w:tcPr>
          <w:p w:rsidR="00837AFF" w:rsidRPr="00837AFF" w:rsidRDefault="00EC2827" w:rsidP="00837AFF">
            <w:pPr>
              <w:rPr>
                <w:sz w:val="22"/>
                <w:szCs w:val="22"/>
              </w:rPr>
            </w:pPr>
            <w:r>
              <w:rPr>
                <w:sz w:val="22"/>
                <w:szCs w:val="22"/>
              </w:rPr>
              <w:t>11</w:t>
            </w:r>
          </w:p>
        </w:tc>
      </w:tr>
      <w:tr w:rsidR="00837AFF" w:rsidRPr="00837AFF" w:rsidTr="00837AFF">
        <w:trPr>
          <w:trHeight w:val="549"/>
          <w:jc w:val="center"/>
        </w:trPr>
        <w:tc>
          <w:tcPr>
            <w:tcW w:w="3119" w:type="dxa"/>
            <w:shd w:val="clear" w:color="auto" w:fill="auto"/>
            <w:vAlign w:val="center"/>
          </w:tcPr>
          <w:p w:rsidR="00837AFF" w:rsidRPr="00837AFF" w:rsidRDefault="00837AFF" w:rsidP="00837AFF">
            <w:r w:rsidRPr="00837AFF">
              <w:rPr>
                <w:b/>
                <w:bCs/>
                <w:color w:val="FF0000"/>
                <w:sz w:val="22"/>
                <w:szCs w:val="22"/>
              </w:rPr>
              <w:t>PG.3.1.2</w:t>
            </w:r>
          </w:p>
        </w:tc>
        <w:tc>
          <w:tcPr>
            <w:tcW w:w="7066" w:type="dxa"/>
            <w:shd w:val="clear" w:color="auto" w:fill="B2A1C7"/>
            <w:vAlign w:val="center"/>
          </w:tcPr>
          <w:p w:rsidR="00837AFF" w:rsidRPr="00837AFF" w:rsidRDefault="00837AFF" w:rsidP="00837AFF">
            <w:pPr>
              <w:rPr>
                <w:sz w:val="22"/>
                <w:szCs w:val="22"/>
              </w:rPr>
            </w:pPr>
            <w:r w:rsidRPr="00837AFF">
              <w:rPr>
                <w:sz w:val="22"/>
                <w:szCs w:val="22"/>
              </w:rPr>
              <w:t>Bir eğitim öğretim yılı içerisinde hizmet içi eğitim faaliyetlerine katılan öğretmen oranı</w:t>
            </w:r>
          </w:p>
        </w:tc>
        <w:tc>
          <w:tcPr>
            <w:tcW w:w="851" w:type="dxa"/>
            <w:shd w:val="clear" w:color="auto" w:fill="auto"/>
            <w:noWrap/>
            <w:vAlign w:val="center"/>
          </w:tcPr>
          <w:p w:rsidR="00837AFF" w:rsidRPr="00837AFF" w:rsidRDefault="0037153E" w:rsidP="00837AFF">
            <w:pPr>
              <w:rPr>
                <w:sz w:val="22"/>
                <w:szCs w:val="22"/>
              </w:rPr>
            </w:pPr>
            <w:r>
              <w:rPr>
                <w:sz w:val="22"/>
                <w:szCs w:val="22"/>
              </w:rPr>
              <w:t>60</w:t>
            </w:r>
          </w:p>
        </w:tc>
        <w:tc>
          <w:tcPr>
            <w:tcW w:w="708" w:type="dxa"/>
            <w:shd w:val="clear" w:color="auto" w:fill="auto"/>
            <w:noWrap/>
            <w:vAlign w:val="center"/>
          </w:tcPr>
          <w:p w:rsidR="00837AFF" w:rsidRPr="00837AFF" w:rsidRDefault="00EC2827" w:rsidP="00837AFF">
            <w:pPr>
              <w:rPr>
                <w:sz w:val="22"/>
                <w:szCs w:val="22"/>
              </w:rPr>
            </w:pPr>
            <w:r>
              <w:rPr>
                <w:sz w:val="22"/>
                <w:szCs w:val="22"/>
              </w:rPr>
              <w:t>65</w:t>
            </w:r>
          </w:p>
        </w:tc>
        <w:tc>
          <w:tcPr>
            <w:tcW w:w="709" w:type="dxa"/>
          </w:tcPr>
          <w:p w:rsidR="00837AFF" w:rsidRPr="00837AFF" w:rsidRDefault="00EC2827" w:rsidP="00837AFF">
            <w:pPr>
              <w:rPr>
                <w:sz w:val="22"/>
                <w:szCs w:val="22"/>
              </w:rPr>
            </w:pPr>
            <w:r>
              <w:rPr>
                <w:sz w:val="22"/>
                <w:szCs w:val="22"/>
              </w:rPr>
              <w:t>70</w:t>
            </w:r>
          </w:p>
        </w:tc>
        <w:tc>
          <w:tcPr>
            <w:tcW w:w="709" w:type="dxa"/>
          </w:tcPr>
          <w:p w:rsidR="00837AFF" w:rsidRPr="00837AFF" w:rsidRDefault="00EC2827" w:rsidP="00837AFF">
            <w:pPr>
              <w:rPr>
                <w:sz w:val="22"/>
                <w:szCs w:val="22"/>
              </w:rPr>
            </w:pPr>
            <w:r>
              <w:rPr>
                <w:sz w:val="22"/>
                <w:szCs w:val="22"/>
              </w:rPr>
              <w:t>75</w:t>
            </w:r>
          </w:p>
        </w:tc>
        <w:tc>
          <w:tcPr>
            <w:tcW w:w="709" w:type="dxa"/>
          </w:tcPr>
          <w:p w:rsidR="00837AFF" w:rsidRPr="00837AFF" w:rsidRDefault="00EC2827" w:rsidP="00837AFF">
            <w:pPr>
              <w:rPr>
                <w:sz w:val="22"/>
                <w:szCs w:val="22"/>
              </w:rPr>
            </w:pPr>
            <w:r>
              <w:rPr>
                <w:sz w:val="22"/>
                <w:szCs w:val="22"/>
              </w:rPr>
              <w:t>80</w:t>
            </w:r>
          </w:p>
        </w:tc>
        <w:tc>
          <w:tcPr>
            <w:tcW w:w="742" w:type="dxa"/>
          </w:tcPr>
          <w:p w:rsidR="00837AFF" w:rsidRPr="00837AFF" w:rsidRDefault="00EC2827" w:rsidP="00837AFF">
            <w:pPr>
              <w:rPr>
                <w:sz w:val="22"/>
                <w:szCs w:val="22"/>
              </w:rPr>
            </w:pPr>
            <w:r>
              <w:rPr>
                <w:sz w:val="22"/>
                <w:szCs w:val="22"/>
              </w:rPr>
              <w:t>85</w:t>
            </w:r>
          </w:p>
        </w:tc>
      </w:tr>
      <w:tr w:rsidR="00837AFF" w:rsidRPr="00837AFF" w:rsidTr="00837AFF">
        <w:trPr>
          <w:trHeight w:val="549"/>
          <w:jc w:val="center"/>
        </w:trPr>
        <w:tc>
          <w:tcPr>
            <w:tcW w:w="3119" w:type="dxa"/>
            <w:shd w:val="clear" w:color="auto" w:fill="auto"/>
            <w:vAlign w:val="center"/>
          </w:tcPr>
          <w:p w:rsidR="00837AFF" w:rsidRPr="00837AFF" w:rsidRDefault="00837AFF" w:rsidP="00837AFF">
            <w:r w:rsidRPr="00837AFF">
              <w:rPr>
                <w:b/>
                <w:bCs/>
                <w:color w:val="FF0000"/>
                <w:sz w:val="22"/>
                <w:szCs w:val="22"/>
              </w:rPr>
              <w:t>PG.3.1.3</w:t>
            </w:r>
          </w:p>
        </w:tc>
        <w:tc>
          <w:tcPr>
            <w:tcW w:w="7066" w:type="dxa"/>
            <w:tcBorders>
              <w:bottom w:val="single" w:sz="8" w:space="0" w:color="auto"/>
            </w:tcBorders>
            <w:shd w:val="clear" w:color="auto" w:fill="B2A1C7"/>
            <w:vAlign w:val="center"/>
          </w:tcPr>
          <w:p w:rsidR="00837AFF" w:rsidRPr="00837AFF" w:rsidRDefault="00837AFF" w:rsidP="00837AFF">
            <w:pPr>
              <w:rPr>
                <w:sz w:val="22"/>
                <w:szCs w:val="22"/>
              </w:rPr>
            </w:pPr>
            <w:r w:rsidRPr="00837AFF">
              <w:rPr>
                <w:sz w:val="22"/>
                <w:szCs w:val="22"/>
              </w:rPr>
              <w:t xml:space="preserve">Kurum personeli memnuniyet oranı </w:t>
            </w:r>
          </w:p>
        </w:tc>
        <w:tc>
          <w:tcPr>
            <w:tcW w:w="851" w:type="dxa"/>
            <w:shd w:val="clear" w:color="auto" w:fill="auto"/>
            <w:noWrap/>
            <w:vAlign w:val="center"/>
          </w:tcPr>
          <w:p w:rsidR="00837AFF" w:rsidRPr="00837AFF" w:rsidRDefault="0037153E" w:rsidP="00837AFF">
            <w:pPr>
              <w:rPr>
                <w:sz w:val="22"/>
                <w:szCs w:val="22"/>
              </w:rPr>
            </w:pPr>
            <w:r>
              <w:rPr>
                <w:sz w:val="22"/>
                <w:szCs w:val="22"/>
              </w:rPr>
              <w:t>70</w:t>
            </w:r>
          </w:p>
        </w:tc>
        <w:tc>
          <w:tcPr>
            <w:tcW w:w="708" w:type="dxa"/>
            <w:shd w:val="clear" w:color="auto" w:fill="auto"/>
            <w:noWrap/>
            <w:vAlign w:val="center"/>
          </w:tcPr>
          <w:p w:rsidR="00837AFF" w:rsidRPr="00837AFF" w:rsidRDefault="00EC2827" w:rsidP="00837AFF">
            <w:pPr>
              <w:rPr>
                <w:sz w:val="22"/>
                <w:szCs w:val="22"/>
              </w:rPr>
            </w:pPr>
            <w:r>
              <w:rPr>
                <w:sz w:val="22"/>
                <w:szCs w:val="22"/>
              </w:rPr>
              <w:t>72</w:t>
            </w:r>
          </w:p>
        </w:tc>
        <w:tc>
          <w:tcPr>
            <w:tcW w:w="709" w:type="dxa"/>
          </w:tcPr>
          <w:p w:rsidR="00837AFF" w:rsidRPr="00837AFF" w:rsidRDefault="00EC2827" w:rsidP="00837AFF">
            <w:pPr>
              <w:rPr>
                <w:sz w:val="22"/>
                <w:szCs w:val="22"/>
              </w:rPr>
            </w:pPr>
            <w:r>
              <w:rPr>
                <w:sz w:val="22"/>
                <w:szCs w:val="22"/>
              </w:rPr>
              <w:t>75</w:t>
            </w:r>
          </w:p>
        </w:tc>
        <w:tc>
          <w:tcPr>
            <w:tcW w:w="709" w:type="dxa"/>
          </w:tcPr>
          <w:p w:rsidR="00837AFF" w:rsidRPr="00837AFF" w:rsidRDefault="00EC2827" w:rsidP="00837AFF">
            <w:pPr>
              <w:rPr>
                <w:sz w:val="22"/>
                <w:szCs w:val="22"/>
              </w:rPr>
            </w:pPr>
            <w:r>
              <w:rPr>
                <w:sz w:val="22"/>
                <w:szCs w:val="22"/>
              </w:rPr>
              <w:t>79</w:t>
            </w:r>
          </w:p>
        </w:tc>
        <w:tc>
          <w:tcPr>
            <w:tcW w:w="709" w:type="dxa"/>
          </w:tcPr>
          <w:p w:rsidR="00837AFF" w:rsidRPr="00837AFF" w:rsidRDefault="00EC2827" w:rsidP="00837AFF">
            <w:pPr>
              <w:rPr>
                <w:sz w:val="22"/>
                <w:szCs w:val="22"/>
              </w:rPr>
            </w:pPr>
            <w:r>
              <w:rPr>
                <w:sz w:val="22"/>
                <w:szCs w:val="22"/>
              </w:rPr>
              <w:t>83</w:t>
            </w:r>
          </w:p>
        </w:tc>
        <w:tc>
          <w:tcPr>
            <w:tcW w:w="742" w:type="dxa"/>
          </w:tcPr>
          <w:p w:rsidR="00837AFF" w:rsidRPr="00837AFF" w:rsidRDefault="00EC2827" w:rsidP="00837AFF">
            <w:pPr>
              <w:rPr>
                <w:sz w:val="22"/>
                <w:szCs w:val="22"/>
              </w:rPr>
            </w:pPr>
            <w:r>
              <w:rPr>
                <w:sz w:val="22"/>
                <w:szCs w:val="22"/>
              </w:rPr>
              <w:t>85</w:t>
            </w:r>
          </w:p>
        </w:tc>
      </w:tr>
      <w:tr w:rsidR="00837AFF" w:rsidRPr="00837AFF" w:rsidTr="00837AFF">
        <w:trPr>
          <w:trHeight w:val="549"/>
          <w:jc w:val="center"/>
        </w:trPr>
        <w:tc>
          <w:tcPr>
            <w:tcW w:w="3119" w:type="dxa"/>
            <w:shd w:val="clear" w:color="auto" w:fill="auto"/>
            <w:vAlign w:val="center"/>
          </w:tcPr>
          <w:p w:rsidR="00837AFF" w:rsidRPr="00837AFF" w:rsidRDefault="00837AFF" w:rsidP="00837AFF">
            <w:r w:rsidRPr="00837AFF">
              <w:rPr>
                <w:b/>
                <w:bCs/>
                <w:color w:val="FF0000"/>
                <w:sz w:val="22"/>
                <w:szCs w:val="22"/>
              </w:rPr>
              <w:t>PG.3.1.4</w:t>
            </w:r>
          </w:p>
        </w:tc>
        <w:tc>
          <w:tcPr>
            <w:tcW w:w="7066" w:type="dxa"/>
            <w:tcBorders>
              <w:top w:val="single" w:sz="8" w:space="0" w:color="auto"/>
            </w:tcBorders>
            <w:shd w:val="clear" w:color="auto" w:fill="auto"/>
            <w:vAlign w:val="center"/>
          </w:tcPr>
          <w:p w:rsidR="00837AFF" w:rsidRPr="00837AFF" w:rsidRDefault="00837AFF" w:rsidP="00837AFF">
            <w:pPr>
              <w:rPr>
                <w:sz w:val="22"/>
                <w:szCs w:val="22"/>
              </w:rPr>
            </w:pPr>
            <w:r w:rsidRPr="00837AFF">
              <w:rPr>
                <w:sz w:val="22"/>
                <w:szCs w:val="22"/>
              </w:rPr>
              <w:t>Bilimsel ve sanatsal etkinliklere katılan öğretmen oranı</w:t>
            </w:r>
          </w:p>
        </w:tc>
        <w:tc>
          <w:tcPr>
            <w:tcW w:w="851" w:type="dxa"/>
            <w:shd w:val="clear" w:color="auto" w:fill="auto"/>
            <w:noWrap/>
            <w:vAlign w:val="center"/>
          </w:tcPr>
          <w:p w:rsidR="00837AFF" w:rsidRPr="00837AFF" w:rsidRDefault="00EC2827" w:rsidP="00837AFF">
            <w:pPr>
              <w:rPr>
                <w:sz w:val="22"/>
                <w:szCs w:val="22"/>
              </w:rPr>
            </w:pPr>
            <w:r>
              <w:rPr>
                <w:sz w:val="22"/>
                <w:szCs w:val="22"/>
              </w:rPr>
              <w:t>90</w:t>
            </w:r>
          </w:p>
        </w:tc>
        <w:tc>
          <w:tcPr>
            <w:tcW w:w="708" w:type="dxa"/>
            <w:shd w:val="clear" w:color="auto" w:fill="auto"/>
            <w:noWrap/>
            <w:vAlign w:val="center"/>
          </w:tcPr>
          <w:p w:rsidR="00837AFF" w:rsidRPr="00837AFF" w:rsidRDefault="00EC2827" w:rsidP="00837AFF">
            <w:pPr>
              <w:rPr>
                <w:sz w:val="22"/>
                <w:szCs w:val="22"/>
              </w:rPr>
            </w:pPr>
            <w:r>
              <w:rPr>
                <w:sz w:val="22"/>
                <w:szCs w:val="22"/>
              </w:rPr>
              <w:t>100</w:t>
            </w:r>
          </w:p>
        </w:tc>
        <w:tc>
          <w:tcPr>
            <w:tcW w:w="709" w:type="dxa"/>
          </w:tcPr>
          <w:p w:rsidR="00837AFF" w:rsidRPr="00837AFF" w:rsidRDefault="00EC2827" w:rsidP="00837AFF">
            <w:pPr>
              <w:rPr>
                <w:sz w:val="22"/>
                <w:szCs w:val="22"/>
              </w:rPr>
            </w:pPr>
            <w:r>
              <w:rPr>
                <w:sz w:val="22"/>
                <w:szCs w:val="22"/>
              </w:rPr>
              <w:t>100</w:t>
            </w:r>
          </w:p>
        </w:tc>
        <w:tc>
          <w:tcPr>
            <w:tcW w:w="709" w:type="dxa"/>
          </w:tcPr>
          <w:p w:rsidR="00837AFF" w:rsidRPr="00837AFF" w:rsidRDefault="00EC2827" w:rsidP="00837AFF">
            <w:pPr>
              <w:rPr>
                <w:sz w:val="22"/>
                <w:szCs w:val="22"/>
              </w:rPr>
            </w:pPr>
            <w:r>
              <w:rPr>
                <w:sz w:val="22"/>
                <w:szCs w:val="22"/>
              </w:rPr>
              <w:t>100</w:t>
            </w:r>
          </w:p>
        </w:tc>
        <w:tc>
          <w:tcPr>
            <w:tcW w:w="709" w:type="dxa"/>
          </w:tcPr>
          <w:p w:rsidR="00837AFF" w:rsidRPr="00837AFF" w:rsidRDefault="00EC2827" w:rsidP="00837AFF">
            <w:pPr>
              <w:rPr>
                <w:sz w:val="22"/>
                <w:szCs w:val="22"/>
              </w:rPr>
            </w:pPr>
            <w:r>
              <w:rPr>
                <w:sz w:val="22"/>
                <w:szCs w:val="22"/>
              </w:rPr>
              <w:t>100</w:t>
            </w:r>
          </w:p>
        </w:tc>
        <w:tc>
          <w:tcPr>
            <w:tcW w:w="742" w:type="dxa"/>
          </w:tcPr>
          <w:p w:rsidR="00837AFF" w:rsidRPr="00837AFF" w:rsidRDefault="00EC2827" w:rsidP="00837AFF">
            <w:pPr>
              <w:rPr>
                <w:sz w:val="22"/>
                <w:szCs w:val="22"/>
              </w:rPr>
            </w:pPr>
            <w:r>
              <w:rPr>
                <w:sz w:val="22"/>
                <w:szCs w:val="22"/>
              </w:rPr>
              <w:t>100</w:t>
            </w:r>
          </w:p>
        </w:tc>
      </w:tr>
      <w:tr w:rsidR="00837AFF" w:rsidRPr="00837AFF" w:rsidTr="00837AFF">
        <w:trPr>
          <w:trHeight w:val="549"/>
          <w:jc w:val="center"/>
        </w:trPr>
        <w:tc>
          <w:tcPr>
            <w:tcW w:w="3119" w:type="dxa"/>
            <w:shd w:val="clear" w:color="auto" w:fill="auto"/>
            <w:vAlign w:val="center"/>
          </w:tcPr>
          <w:p w:rsidR="00837AFF" w:rsidRPr="00837AFF" w:rsidRDefault="00837AFF" w:rsidP="00837AFF">
            <w:r w:rsidRPr="00837AFF">
              <w:rPr>
                <w:b/>
                <w:bCs/>
                <w:color w:val="FF0000"/>
                <w:sz w:val="22"/>
                <w:szCs w:val="22"/>
              </w:rPr>
              <w:t>PG.3.1.7</w:t>
            </w:r>
          </w:p>
        </w:tc>
        <w:tc>
          <w:tcPr>
            <w:tcW w:w="7066" w:type="dxa"/>
            <w:shd w:val="clear" w:color="auto" w:fill="auto"/>
            <w:vAlign w:val="center"/>
          </w:tcPr>
          <w:p w:rsidR="00837AFF" w:rsidRPr="00837AFF" w:rsidRDefault="00837AFF" w:rsidP="00837AFF">
            <w:pPr>
              <w:rPr>
                <w:sz w:val="22"/>
                <w:szCs w:val="22"/>
              </w:rPr>
            </w:pPr>
            <w:r w:rsidRPr="00837AFF">
              <w:rPr>
                <w:sz w:val="22"/>
                <w:szCs w:val="22"/>
              </w:rPr>
              <w:t>Ulusal projelerde yürütücülük görevi üstlenen öğretmen oranı</w:t>
            </w:r>
          </w:p>
        </w:tc>
        <w:tc>
          <w:tcPr>
            <w:tcW w:w="851" w:type="dxa"/>
            <w:shd w:val="clear" w:color="auto" w:fill="auto"/>
            <w:noWrap/>
            <w:vAlign w:val="center"/>
          </w:tcPr>
          <w:p w:rsidR="00837AFF" w:rsidRPr="00837AFF" w:rsidRDefault="00EC2827" w:rsidP="00837AFF">
            <w:pPr>
              <w:rPr>
                <w:sz w:val="22"/>
                <w:szCs w:val="22"/>
              </w:rPr>
            </w:pPr>
            <w:r>
              <w:rPr>
                <w:sz w:val="22"/>
                <w:szCs w:val="22"/>
              </w:rPr>
              <w:t>10</w:t>
            </w:r>
          </w:p>
        </w:tc>
        <w:tc>
          <w:tcPr>
            <w:tcW w:w="708" w:type="dxa"/>
            <w:shd w:val="clear" w:color="auto" w:fill="auto"/>
            <w:noWrap/>
            <w:vAlign w:val="center"/>
          </w:tcPr>
          <w:p w:rsidR="00837AFF" w:rsidRPr="00837AFF" w:rsidRDefault="00EC2827" w:rsidP="00837AFF">
            <w:pPr>
              <w:rPr>
                <w:sz w:val="22"/>
                <w:szCs w:val="22"/>
              </w:rPr>
            </w:pPr>
            <w:r>
              <w:rPr>
                <w:sz w:val="22"/>
                <w:szCs w:val="22"/>
              </w:rPr>
              <w:t>13</w:t>
            </w:r>
          </w:p>
        </w:tc>
        <w:tc>
          <w:tcPr>
            <w:tcW w:w="709" w:type="dxa"/>
          </w:tcPr>
          <w:p w:rsidR="00837AFF" w:rsidRPr="00837AFF" w:rsidRDefault="00EC2827" w:rsidP="00837AFF">
            <w:pPr>
              <w:rPr>
                <w:sz w:val="22"/>
                <w:szCs w:val="22"/>
              </w:rPr>
            </w:pPr>
            <w:r>
              <w:rPr>
                <w:sz w:val="22"/>
                <w:szCs w:val="22"/>
              </w:rPr>
              <w:t>15</w:t>
            </w:r>
          </w:p>
        </w:tc>
        <w:tc>
          <w:tcPr>
            <w:tcW w:w="709" w:type="dxa"/>
          </w:tcPr>
          <w:p w:rsidR="00837AFF" w:rsidRPr="00837AFF" w:rsidRDefault="00EC2827" w:rsidP="00837AFF">
            <w:pPr>
              <w:rPr>
                <w:sz w:val="22"/>
                <w:szCs w:val="22"/>
              </w:rPr>
            </w:pPr>
            <w:r>
              <w:rPr>
                <w:sz w:val="22"/>
                <w:szCs w:val="22"/>
              </w:rPr>
              <w:t>18</w:t>
            </w:r>
          </w:p>
        </w:tc>
        <w:tc>
          <w:tcPr>
            <w:tcW w:w="709" w:type="dxa"/>
          </w:tcPr>
          <w:p w:rsidR="00837AFF" w:rsidRPr="00837AFF" w:rsidRDefault="00EC2827" w:rsidP="00837AFF">
            <w:pPr>
              <w:rPr>
                <w:sz w:val="22"/>
                <w:szCs w:val="22"/>
              </w:rPr>
            </w:pPr>
            <w:r>
              <w:rPr>
                <w:sz w:val="22"/>
                <w:szCs w:val="22"/>
              </w:rPr>
              <w:t>20</w:t>
            </w:r>
          </w:p>
        </w:tc>
        <w:tc>
          <w:tcPr>
            <w:tcW w:w="742" w:type="dxa"/>
          </w:tcPr>
          <w:p w:rsidR="00837AFF" w:rsidRPr="00837AFF" w:rsidRDefault="00EC2827" w:rsidP="00837AFF">
            <w:pPr>
              <w:rPr>
                <w:sz w:val="22"/>
                <w:szCs w:val="22"/>
              </w:rPr>
            </w:pPr>
            <w:r>
              <w:rPr>
                <w:sz w:val="22"/>
                <w:szCs w:val="22"/>
              </w:rPr>
              <w:t>22</w:t>
            </w:r>
          </w:p>
        </w:tc>
      </w:tr>
      <w:tr w:rsidR="00837AFF" w:rsidRPr="00837AFF" w:rsidTr="00837AFF">
        <w:trPr>
          <w:trHeight w:val="549"/>
          <w:jc w:val="center"/>
        </w:trPr>
        <w:tc>
          <w:tcPr>
            <w:tcW w:w="3119" w:type="dxa"/>
            <w:shd w:val="clear" w:color="auto" w:fill="auto"/>
            <w:vAlign w:val="center"/>
          </w:tcPr>
          <w:p w:rsidR="00837AFF" w:rsidRPr="00837AFF" w:rsidRDefault="00837AFF" w:rsidP="00837AFF">
            <w:pPr>
              <w:spacing w:after="0" w:line="240" w:lineRule="auto"/>
              <w:rPr>
                <w:rFonts w:ascii="Times New Roman" w:hAnsi="Times New Roman"/>
                <w:b/>
                <w:bCs/>
                <w:color w:val="FF0000"/>
                <w:sz w:val="22"/>
                <w:szCs w:val="22"/>
              </w:rPr>
            </w:pPr>
            <w:r w:rsidRPr="00837AFF">
              <w:rPr>
                <w:rFonts w:ascii="Times New Roman" w:hAnsi="Times New Roman"/>
                <w:b/>
                <w:bCs/>
                <w:color w:val="FF0000"/>
                <w:sz w:val="22"/>
                <w:szCs w:val="22"/>
              </w:rPr>
              <w:t>PG.3.1.8</w:t>
            </w:r>
          </w:p>
        </w:tc>
        <w:tc>
          <w:tcPr>
            <w:tcW w:w="7066" w:type="dxa"/>
            <w:shd w:val="clear" w:color="auto" w:fill="auto"/>
            <w:vAlign w:val="center"/>
          </w:tcPr>
          <w:p w:rsidR="00837AFF" w:rsidRPr="00837AFF" w:rsidRDefault="00837AFF" w:rsidP="00837AFF">
            <w:pPr>
              <w:spacing w:after="0" w:line="240" w:lineRule="auto"/>
              <w:rPr>
                <w:rFonts w:ascii="Times New Roman" w:hAnsi="Times New Roman"/>
                <w:color w:val="FF0000"/>
              </w:rPr>
            </w:pPr>
            <w:r w:rsidRPr="00837AFF">
              <w:rPr>
                <w:rFonts w:ascii="Times New Roman" w:hAnsi="Times New Roman"/>
                <w:color w:val="FF0000"/>
              </w:rPr>
              <w:t>Lisansüstü eğitim sahibi personel oranı %</w:t>
            </w:r>
          </w:p>
        </w:tc>
        <w:tc>
          <w:tcPr>
            <w:tcW w:w="851" w:type="dxa"/>
            <w:shd w:val="clear" w:color="auto" w:fill="auto"/>
            <w:noWrap/>
            <w:vAlign w:val="center"/>
          </w:tcPr>
          <w:p w:rsidR="00837AFF" w:rsidRPr="00837AFF" w:rsidRDefault="00EC2827" w:rsidP="00837AFF">
            <w:pPr>
              <w:rPr>
                <w:sz w:val="22"/>
                <w:szCs w:val="22"/>
              </w:rPr>
            </w:pPr>
            <w:r>
              <w:rPr>
                <w:sz w:val="22"/>
                <w:szCs w:val="22"/>
              </w:rPr>
              <w:t>10</w:t>
            </w:r>
          </w:p>
        </w:tc>
        <w:tc>
          <w:tcPr>
            <w:tcW w:w="708" w:type="dxa"/>
            <w:shd w:val="clear" w:color="auto" w:fill="auto"/>
            <w:noWrap/>
            <w:vAlign w:val="center"/>
          </w:tcPr>
          <w:p w:rsidR="00837AFF" w:rsidRPr="00837AFF" w:rsidRDefault="00EC2827" w:rsidP="00837AFF">
            <w:pPr>
              <w:rPr>
                <w:sz w:val="22"/>
                <w:szCs w:val="22"/>
              </w:rPr>
            </w:pPr>
            <w:r>
              <w:rPr>
                <w:sz w:val="22"/>
                <w:szCs w:val="22"/>
              </w:rPr>
              <w:t>12</w:t>
            </w:r>
          </w:p>
        </w:tc>
        <w:tc>
          <w:tcPr>
            <w:tcW w:w="709" w:type="dxa"/>
          </w:tcPr>
          <w:p w:rsidR="00837AFF" w:rsidRPr="00837AFF" w:rsidRDefault="00EC2827" w:rsidP="00837AFF">
            <w:pPr>
              <w:rPr>
                <w:sz w:val="22"/>
                <w:szCs w:val="22"/>
              </w:rPr>
            </w:pPr>
            <w:r>
              <w:rPr>
                <w:sz w:val="22"/>
                <w:szCs w:val="22"/>
              </w:rPr>
              <w:t>15</w:t>
            </w:r>
          </w:p>
        </w:tc>
        <w:tc>
          <w:tcPr>
            <w:tcW w:w="709" w:type="dxa"/>
          </w:tcPr>
          <w:p w:rsidR="00837AFF" w:rsidRPr="00837AFF" w:rsidRDefault="00EC2827" w:rsidP="00837AFF">
            <w:pPr>
              <w:rPr>
                <w:sz w:val="22"/>
                <w:szCs w:val="22"/>
              </w:rPr>
            </w:pPr>
            <w:r>
              <w:rPr>
                <w:sz w:val="22"/>
                <w:szCs w:val="22"/>
              </w:rPr>
              <w:t>18</w:t>
            </w:r>
          </w:p>
        </w:tc>
        <w:tc>
          <w:tcPr>
            <w:tcW w:w="709" w:type="dxa"/>
          </w:tcPr>
          <w:p w:rsidR="00837AFF" w:rsidRPr="00837AFF" w:rsidRDefault="00EC2827" w:rsidP="00837AFF">
            <w:pPr>
              <w:rPr>
                <w:sz w:val="22"/>
                <w:szCs w:val="22"/>
              </w:rPr>
            </w:pPr>
            <w:r>
              <w:rPr>
                <w:sz w:val="22"/>
                <w:szCs w:val="22"/>
              </w:rPr>
              <w:t>20</w:t>
            </w:r>
          </w:p>
        </w:tc>
        <w:tc>
          <w:tcPr>
            <w:tcW w:w="742" w:type="dxa"/>
          </w:tcPr>
          <w:p w:rsidR="00837AFF" w:rsidRPr="00837AFF" w:rsidRDefault="00EC2827" w:rsidP="00837AFF">
            <w:pPr>
              <w:rPr>
                <w:sz w:val="22"/>
                <w:szCs w:val="22"/>
              </w:rPr>
            </w:pPr>
            <w:r>
              <w:rPr>
                <w:sz w:val="22"/>
                <w:szCs w:val="22"/>
              </w:rPr>
              <w:t>22</w:t>
            </w:r>
          </w:p>
        </w:tc>
      </w:tr>
    </w:tbl>
    <w:p w:rsidR="00837AFF" w:rsidRPr="00837AFF" w:rsidRDefault="00837AFF" w:rsidP="00837AFF">
      <w:pPr>
        <w:jc w:val="both"/>
        <w:rPr>
          <w:b/>
          <w:sz w:val="28"/>
          <w:szCs w:val="28"/>
        </w:rPr>
      </w:pPr>
    </w:p>
    <w:p w:rsidR="00837AFF" w:rsidRPr="00837AFF" w:rsidRDefault="00837AFF" w:rsidP="00837AFF">
      <w:pPr>
        <w:rPr>
          <w:b/>
          <w:sz w:val="28"/>
          <w:szCs w:val="28"/>
        </w:rPr>
      </w:pPr>
    </w:p>
    <w:p w:rsidR="00837AFF" w:rsidRPr="00837AFF" w:rsidRDefault="00837AFF" w:rsidP="00837AFF">
      <w:pPr>
        <w:rPr>
          <w:b/>
          <w:sz w:val="28"/>
          <w:szCs w:val="28"/>
        </w:rPr>
      </w:pPr>
    </w:p>
    <w:p w:rsidR="00837AFF" w:rsidRPr="00837AFF" w:rsidRDefault="00837AFF" w:rsidP="00837AFF">
      <w:pPr>
        <w:rPr>
          <w:b/>
          <w:sz w:val="28"/>
          <w:szCs w:val="28"/>
        </w:rPr>
      </w:pPr>
      <w:r w:rsidRPr="00837AFF">
        <w:rPr>
          <w:b/>
          <w:sz w:val="28"/>
          <w:szCs w:val="28"/>
        </w:rPr>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25"/>
        <w:gridCol w:w="6756"/>
        <w:gridCol w:w="4128"/>
        <w:gridCol w:w="3480"/>
      </w:tblGrid>
      <w:tr w:rsidR="00837AFF" w:rsidRPr="00837AFF" w:rsidTr="00837AFF">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7AFF" w:rsidRPr="00837AFF" w:rsidRDefault="00837AFF" w:rsidP="00837AFF">
            <w:pPr>
              <w:jc w:val="center"/>
              <w:rPr>
                <w:b/>
                <w:bCs/>
                <w:color w:val="000000"/>
              </w:rPr>
            </w:pPr>
            <w:r w:rsidRPr="00837AFF">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837AFF" w:rsidRPr="00837AFF" w:rsidRDefault="00837AFF" w:rsidP="00837AFF">
            <w:pPr>
              <w:jc w:val="center"/>
              <w:rPr>
                <w:b/>
                <w:bCs/>
                <w:color w:val="000000"/>
              </w:rPr>
            </w:pPr>
            <w:r w:rsidRPr="00837AFF">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center"/>
              <w:rPr>
                <w:b/>
                <w:bCs/>
                <w:color w:val="000000"/>
              </w:rPr>
            </w:pPr>
            <w:r w:rsidRPr="00837AFF">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center"/>
              <w:rPr>
                <w:b/>
                <w:bCs/>
                <w:color w:val="000000"/>
              </w:rPr>
            </w:pPr>
            <w:r w:rsidRPr="00837AFF">
              <w:rPr>
                <w:b/>
                <w:bCs/>
                <w:color w:val="000000"/>
              </w:rPr>
              <w:t>Eylem Tarihi</w:t>
            </w:r>
          </w:p>
        </w:tc>
      </w:tr>
      <w:tr w:rsidR="00837AFF" w:rsidRPr="00837AFF" w:rsidTr="00837AFF">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837AFF" w:rsidRPr="00837AFF" w:rsidRDefault="00837AFF" w:rsidP="00837AFF">
            <w:pPr>
              <w:jc w:val="center"/>
              <w:rPr>
                <w:b/>
                <w:bCs/>
                <w:color w:val="000000"/>
              </w:rPr>
            </w:pPr>
            <w:r w:rsidRPr="00837AFF">
              <w:rPr>
                <w:b/>
                <w:bCs/>
                <w:color w:val="000000"/>
              </w:rPr>
              <w:t>3.1.1.</w:t>
            </w:r>
          </w:p>
        </w:tc>
        <w:tc>
          <w:tcPr>
            <w:tcW w:w="2126"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 xml:space="preserve">Okul idaresi koordinesinde öğretmen </w:t>
            </w:r>
            <w:proofErr w:type="gramStart"/>
            <w:r w:rsidRPr="00837AFF">
              <w:rPr>
                <w:color w:val="000000"/>
              </w:rPr>
              <w:t>motivasyonunu</w:t>
            </w:r>
            <w:proofErr w:type="gramEnd"/>
            <w:r w:rsidRPr="00837AFF">
              <w:rPr>
                <w:color w:val="000000"/>
              </w:rPr>
              <w:t xml:space="preserve"> arttırmaya yönelik etkinlikler planlanacaktır.</w:t>
            </w:r>
          </w:p>
        </w:tc>
        <w:tc>
          <w:tcPr>
            <w:tcW w:w="1299"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Her eğitim öğretim yılında en az 2 kez</w:t>
            </w:r>
          </w:p>
        </w:tc>
      </w:tr>
      <w:tr w:rsidR="00837AFF" w:rsidRPr="00837AFF" w:rsidTr="00837AFF">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t>3.1.2</w:t>
            </w:r>
          </w:p>
        </w:tc>
        <w:tc>
          <w:tcPr>
            <w:tcW w:w="2126"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highlight w:val="green"/>
              </w:rPr>
            </w:pPr>
            <w:r w:rsidRPr="00837AFF">
              <w:t>Kurumumuza ataması gerçekleştirilen öğretmenlerin uyum sürecini hızlandırmak için “Hoş geldin Öğretmenim Temalı” etkinlikler düzenlenecektir.</w:t>
            </w:r>
          </w:p>
        </w:tc>
        <w:tc>
          <w:tcPr>
            <w:tcW w:w="1299"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t>3.1.3</w:t>
            </w:r>
          </w:p>
        </w:tc>
        <w:tc>
          <w:tcPr>
            <w:tcW w:w="2126"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rPr>
                <w:highlight w:val="green"/>
              </w:rPr>
            </w:pPr>
            <w:r w:rsidRPr="00837AFF">
              <w:t>Talep edilen hizmet içi eğitim faaliyetlerini tespit etmek için anket düzenlenecektir. İlgili anket sonuçları insan kaynakları şube müdürlüğüne bildirilecektir.</w:t>
            </w:r>
          </w:p>
        </w:tc>
        <w:tc>
          <w:tcPr>
            <w:tcW w:w="1299"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t>3.1.4</w:t>
            </w:r>
          </w:p>
        </w:tc>
        <w:tc>
          <w:tcPr>
            <w:tcW w:w="2126" w:type="pct"/>
            <w:tcBorders>
              <w:top w:val="nil"/>
              <w:left w:val="nil"/>
              <w:bottom w:val="single" w:sz="8" w:space="0" w:color="auto"/>
              <w:right w:val="single" w:sz="8" w:space="0" w:color="auto"/>
            </w:tcBorders>
            <w:shd w:val="clear" w:color="auto" w:fill="auto"/>
            <w:vAlign w:val="center"/>
          </w:tcPr>
          <w:p w:rsidR="00837AFF" w:rsidRPr="00837AFF" w:rsidRDefault="00837AFF" w:rsidP="00837AFF">
            <w:r w:rsidRPr="00837AFF">
              <w:t>Kurum içerisinde “Proje Kulübü” kurulacaktır.</w:t>
            </w:r>
          </w:p>
        </w:tc>
        <w:tc>
          <w:tcPr>
            <w:tcW w:w="1299"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t>3.1.5</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r w:rsidRPr="00837AFF">
              <w:t>Kararlar yönetişim anlayışıyla hareket edilerek okul toplumunun görüşleri doğrultusunda alınacaktır.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t>3.1.6</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r w:rsidRPr="00837AFF">
              <w:t>Ulusal-Uluslararası Hareketlilik kapsamında programlara katılan öğretmen(</w:t>
            </w:r>
            <w:proofErr w:type="spellStart"/>
            <w:r w:rsidRPr="00837AFF">
              <w:t>ler</w:t>
            </w:r>
            <w:proofErr w:type="spellEnd"/>
            <w:r w:rsidRPr="00837AFF">
              <w:t>) kurum içi bilgilendirme sunumu gerçekleştireceklerdir.</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rPr>
                <w:color w:val="000000"/>
              </w:rPr>
            </w:pPr>
            <w:r w:rsidRPr="00837AFF">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jc w:val="center"/>
              <w:rPr>
                <w:b/>
                <w:bCs/>
                <w:color w:val="000000"/>
              </w:rPr>
            </w:pPr>
            <w:r w:rsidRPr="00837AFF">
              <w:rPr>
                <w:b/>
                <w:bCs/>
                <w:color w:val="000000"/>
              </w:rPr>
              <w:lastRenderedPageBreak/>
              <w:t>3.1.7</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r w:rsidRPr="00837AFF">
              <w:t>Yıl içerisinde planlanan proje başvurularında görev almak isteyen öğretmenlerin belirlenmesi amacıyla faaliyetler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r w:rsidRPr="00837AFF">
              <w:rPr>
                <w:color w:val="000000"/>
              </w:rPr>
              <w:t>Eğitim Öğretim yılı içerisinde</w:t>
            </w:r>
          </w:p>
        </w:tc>
      </w:tr>
      <w:tr w:rsidR="00837AFF" w:rsidRPr="00837AFF" w:rsidTr="00837AFF">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37AFF" w:rsidRPr="00837AFF" w:rsidRDefault="00837AFF" w:rsidP="00837AFF">
            <w:pPr>
              <w:spacing w:after="0" w:line="240" w:lineRule="auto"/>
              <w:jc w:val="center"/>
              <w:rPr>
                <w:rFonts w:ascii="Times New Roman" w:hAnsi="Times New Roman"/>
                <w:b/>
                <w:bCs/>
                <w:color w:val="000000"/>
                <w:szCs w:val="24"/>
              </w:rPr>
            </w:pPr>
            <w:r w:rsidRPr="00837AFF">
              <w:rPr>
                <w:rFonts w:ascii="Times New Roman" w:hAnsi="Times New Roman"/>
                <w:b/>
                <w:bCs/>
                <w:color w:val="000000"/>
                <w:szCs w:val="24"/>
              </w:rPr>
              <w:t>3.1.8</w:t>
            </w:r>
          </w:p>
        </w:tc>
        <w:tc>
          <w:tcPr>
            <w:tcW w:w="2126"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spacing w:after="0" w:line="240" w:lineRule="auto"/>
              <w:jc w:val="both"/>
              <w:rPr>
                <w:rFonts w:ascii="Times New Roman" w:hAnsi="Times New Roman"/>
                <w:szCs w:val="24"/>
              </w:rPr>
            </w:pPr>
            <w:r w:rsidRPr="00837AFF">
              <w:rPr>
                <w:rFonts w:ascii="Times New Roman" w:hAnsi="Times New Roman"/>
                <w:color w:val="FF0000"/>
                <w:szCs w:val="24"/>
              </w:rPr>
              <w:t>Öğretmenlerin lisansüstü eğitime yönlendirilmesi teşvik edilecektir</w:t>
            </w:r>
            <w:r w:rsidRPr="00837AFF">
              <w:rPr>
                <w:rFonts w:ascii="Times New Roman" w:hAnsi="Times New Roman"/>
                <w:szCs w:val="24"/>
              </w:rPr>
              <w:t>.</w:t>
            </w:r>
          </w:p>
        </w:tc>
        <w:tc>
          <w:tcPr>
            <w:tcW w:w="1299"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p>
        </w:tc>
        <w:tc>
          <w:tcPr>
            <w:tcW w:w="1095" w:type="pct"/>
            <w:tcBorders>
              <w:top w:val="single" w:sz="8" w:space="0" w:color="auto"/>
              <w:left w:val="nil"/>
              <w:bottom w:val="single" w:sz="8" w:space="0" w:color="auto"/>
              <w:right w:val="single" w:sz="8" w:space="0" w:color="auto"/>
            </w:tcBorders>
            <w:shd w:val="clear" w:color="auto" w:fill="auto"/>
            <w:vAlign w:val="center"/>
          </w:tcPr>
          <w:p w:rsidR="00837AFF" w:rsidRPr="00837AFF" w:rsidRDefault="00837AFF" w:rsidP="00837AFF">
            <w:pPr>
              <w:jc w:val="both"/>
              <w:rPr>
                <w:color w:val="000000"/>
              </w:rPr>
            </w:pPr>
          </w:p>
        </w:tc>
      </w:tr>
    </w:tbl>
    <w:p w:rsidR="00837AFF" w:rsidRPr="00837AFF" w:rsidRDefault="00837AFF" w:rsidP="00837AFF">
      <w:pPr>
        <w:jc w:val="both"/>
        <w:rPr>
          <w:b/>
          <w:sz w:val="28"/>
          <w:szCs w:val="28"/>
        </w:rPr>
      </w:pPr>
    </w:p>
    <w:p w:rsidR="00837AFF" w:rsidRPr="00837AFF" w:rsidRDefault="00837AFF" w:rsidP="00837AFF">
      <w:r w:rsidRPr="00837AFF">
        <w:rPr>
          <w:b/>
        </w:rPr>
        <w:t xml:space="preserve">Hedef </w:t>
      </w:r>
      <w:proofErr w:type="gramStart"/>
      <w:r w:rsidRPr="00837AFF">
        <w:rPr>
          <w:b/>
        </w:rPr>
        <w:t>3.2</w:t>
      </w:r>
      <w:proofErr w:type="gramEnd"/>
      <w:r w:rsidRPr="00837AFF">
        <w:rPr>
          <w:b/>
        </w:rPr>
        <w:t xml:space="preserve">. </w:t>
      </w:r>
      <w:r w:rsidRPr="00837AFF">
        <w:t>Okulumuzun mali kaynakları, fiziki altyapıyı iyileştirecek şekilde güçlendirilecek ve görünürlük faaliyetleri gerçekleştirilecektir.</w:t>
      </w:r>
    </w:p>
    <w:p w:rsidR="00837AFF" w:rsidRPr="00837AFF" w:rsidRDefault="00837AFF" w:rsidP="00837AFF">
      <w:pPr>
        <w:jc w:val="center"/>
        <w:rPr>
          <w:b/>
          <w:sz w:val="28"/>
          <w:szCs w:val="28"/>
        </w:rPr>
      </w:pPr>
      <w:r w:rsidRPr="00837AFF">
        <w:rPr>
          <w:b/>
          <w:sz w:val="28"/>
          <w:szCs w:val="28"/>
        </w:rPr>
        <w:t>Hedefe ilişkin Performans Göstergeleri</w:t>
      </w:r>
    </w:p>
    <w:tbl>
      <w:tblPr>
        <w:tblW w:w="15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9171"/>
        <w:gridCol w:w="851"/>
        <w:gridCol w:w="708"/>
        <w:gridCol w:w="709"/>
        <w:gridCol w:w="709"/>
        <w:gridCol w:w="709"/>
        <w:gridCol w:w="742"/>
      </w:tblGrid>
      <w:tr w:rsidR="00837AFF" w:rsidRPr="00837AFF" w:rsidTr="00837AFF">
        <w:trPr>
          <w:trHeight w:val="421"/>
        </w:trPr>
        <w:tc>
          <w:tcPr>
            <w:tcW w:w="2258" w:type="dxa"/>
            <w:vMerge w:val="restart"/>
            <w:shd w:val="clear" w:color="auto" w:fill="auto"/>
            <w:noWrap/>
            <w:vAlign w:val="center"/>
            <w:hideMark/>
          </w:tcPr>
          <w:p w:rsidR="00837AFF" w:rsidRPr="00837AFF" w:rsidRDefault="00837AFF" w:rsidP="00837AFF">
            <w:pPr>
              <w:rPr>
                <w:b/>
                <w:bCs/>
                <w:color w:val="000000"/>
                <w:sz w:val="22"/>
                <w:szCs w:val="22"/>
              </w:rPr>
            </w:pPr>
            <w:r w:rsidRPr="00837AFF">
              <w:rPr>
                <w:b/>
                <w:bCs/>
                <w:color w:val="000000"/>
                <w:sz w:val="22"/>
                <w:szCs w:val="22"/>
              </w:rPr>
              <w:t>No</w:t>
            </w:r>
          </w:p>
        </w:tc>
        <w:tc>
          <w:tcPr>
            <w:tcW w:w="9171" w:type="dxa"/>
            <w:vMerge w:val="restart"/>
            <w:shd w:val="clear" w:color="auto" w:fill="auto"/>
            <w:vAlign w:val="center"/>
            <w:hideMark/>
          </w:tcPr>
          <w:p w:rsidR="00837AFF" w:rsidRPr="00837AFF" w:rsidRDefault="00837AFF" w:rsidP="00837AFF">
            <w:pPr>
              <w:jc w:val="center"/>
              <w:rPr>
                <w:b/>
                <w:bCs/>
                <w:color w:val="000000"/>
                <w:sz w:val="20"/>
                <w:szCs w:val="22"/>
              </w:rPr>
            </w:pPr>
            <w:r w:rsidRPr="00837AFF">
              <w:rPr>
                <w:b/>
                <w:bCs/>
                <w:color w:val="000000"/>
                <w:sz w:val="20"/>
                <w:szCs w:val="22"/>
              </w:rPr>
              <w:t>PERFORMANS GÖSTERGESİ</w:t>
            </w:r>
          </w:p>
        </w:tc>
        <w:tc>
          <w:tcPr>
            <w:tcW w:w="851" w:type="dxa"/>
            <w:shd w:val="clear" w:color="auto" w:fill="auto"/>
            <w:vAlign w:val="center"/>
          </w:tcPr>
          <w:p w:rsidR="00837AFF" w:rsidRPr="00837AFF" w:rsidRDefault="00837AFF" w:rsidP="00837AFF">
            <w:pPr>
              <w:rPr>
                <w:b/>
                <w:bCs/>
                <w:color w:val="000000"/>
                <w:sz w:val="18"/>
                <w:szCs w:val="18"/>
              </w:rPr>
            </w:pPr>
            <w:r w:rsidRPr="00837AFF">
              <w:rPr>
                <w:b/>
                <w:bCs/>
                <w:color w:val="000000"/>
                <w:sz w:val="18"/>
                <w:szCs w:val="18"/>
              </w:rPr>
              <w:t>Mevcut</w:t>
            </w:r>
          </w:p>
        </w:tc>
        <w:tc>
          <w:tcPr>
            <w:tcW w:w="3577" w:type="dxa"/>
            <w:gridSpan w:val="5"/>
            <w:shd w:val="clear" w:color="auto" w:fill="auto"/>
            <w:vAlign w:val="center"/>
          </w:tcPr>
          <w:p w:rsidR="00837AFF" w:rsidRPr="00837AFF" w:rsidRDefault="00837AFF" w:rsidP="00837AFF">
            <w:pPr>
              <w:rPr>
                <w:b/>
                <w:bCs/>
                <w:color w:val="000000"/>
                <w:sz w:val="22"/>
                <w:szCs w:val="22"/>
              </w:rPr>
            </w:pPr>
            <w:r w:rsidRPr="00837AFF">
              <w:rPr>
                <w:b/>
                <w:bCs/>
                <w:color w:val="000000"/>
                <w:sz w:val="22"/>
                <w:szCs w:val="22"/>
              </w:rPr>
              <w:t>HEDEF</w:t>
            </w:r>
          </w:p>
        </w:tc>
      </w:tr>
      <w:tr w:rsidR="00837AFF" w:rsidRPr="00837AFF" w:rsidTr="00837AFF">
        <w:trPr>
          <w:trHeight w:val="309"/>
        </w:trPr>
        <w:tc>
          <w:tcPr>
            <w:tcW w:w="2258" w:type="dxa"/>
            <w:vMerge/>
            <w:shd w:val="clear" w:color="auto" w:fill="auto"/>
            <w:vAlign w:val="center"/>
            <w:hideMark/>
          </w:tcPr>
          <w:p w:rsidR="00837AFF" w:rsidRPr="00837AFF" w:rsidRDefault="00837AFF" w:rsidP="00837AFF">
            <w:pPr>
              <w:rPr>
                <w:b/>
                <w:bCs/>
                <w:sz w:val="22"/>
                <w:szCs w:val="22"/>
              </w:rPr>
            </w:pPr>
          </w:p>
        </w:tc>
        <w:tc>
          <w:tcPr>
            <w:tcW w:w="9171" w:type="dxa"/>
            <w:vMerge/>
            <w:shd w:val="clear" w:color="auto" w:fill="auto"/>
            <w:vAlign w:val="center"/>
            <w:hideMark/>
          </w:tcPr>
          <w:p w:rsidR="00837AFF" w:rsidRPr="00837AFF" w:rsidRDefault="00837AFF" w:rsidP="00837AFF">
            <w:pPr>
              <w:rPr>
                <w:b/>
                <w:bCs/>
                <w:sz w:val="22"/>
                <w:szCs w:val="22"/>
              </w:rPr>
            </w:pPr>
          </w:p>
        </w:tc>
        <w:tc>
          <w:tcPr>
            <w:tcW w:w="851" w:type="dxa"/>
            <w:shd w:val="clear" w:color="auto" w:fill="auto"/>
            <w:noWrap/>
            <w:vAlign w:val="center"/>
            <w:hideMark/>
          </w:tcPr>
          <w:p w:rsidR="00837AFF" w:rsidRPr="00837AFF" w:rsidRDefault="00837AFF" w:rsidP="00837AFF">
            <w:pPr>
              <w:rPr>
                <w:b/>
                <w:bCs/>
                <w:sz w:val="22"/>
                <w:szCs w:val="22"/>
              </w:rPr>
            </w:pPr>
            <w:r w:rsidRPr="00837AFF">
              <w:rPr>
                <w:b/>
                <w:bCs/>
                <w:sz w:val="22"/>
                <w:szCs w:val="22"/>
              </w:rPr>
              <w:t>2018</w:t>
            </w:r>
          </w:p>
        </w:tc>
        <w:tc>
          <w:tcPr>
            <w:tcW w:w="708" w:type="dxa"/>
            <w:shd w:val="clear" w:color="auto" w:fill="auto"/>
            <w:noWrap/>
            <w:vAlign w:val="center"/>
            <w:hideMark/>
          </w:tcPr>
          <w:p w:rsidR="00837AFF" w:rsidRPr="00837AFF" w:rsidRDefault="00837AFF" w:rsidP="00837AFF">
            <w:pPr>
              <w:rPr>
                <w:b/>
                <w:bCs/>
                <w:sz w:val="22"/>
                <w:szCs w:val="22"/>
              </w:rPr>
            </w:pPr>
            <w:r w:rsidRPr="00837AFF">
              <w:rPr>
                <w:b/>
                <w:bCs/>
                <w:sz w:val="22"/>
                <w:szCs w:val="22"/>
              </w:rPr>
              <w:t>2019</w:t>
            </w:r>
          </w:p>
        </w:tc>
        <w:tc>
          <w:tcPr>
            <w:tcW w:w="709" w:type="dxa"/>
            <w:vAlign w:val="center"/>
          </w:tcPr>
          <w:p w:rsidR="00837AFF" w:rsidRPr="00837AFF" w:rsidRDefault="00837AFF" w:rsidP="00837AFF">
            <w:pPr>
              <w:rPr>
                <w:b/>
                <w:bCs/>
                <w:sz w:val="22"/>
                <w:szCs w:val="22"/>
              </w:rPr>
            </w:pPr>
            <w:r w:rsidRPr="00837AFF">
              <w:rPr>
                <w:b/>
                <w:bCs/>
                <w:sz w:val="22"/>
                <w:szCs w:val="22"/>
              </w:rPr>
              <w:t>2020</w:t>
            </w:r>
          </w:p>
        </w:tc>
        <w:tc>
          <w:tcPr>
            <w:tcW w:w="709" w:type="dxa"/>
            <w:vAlign w:val="center"/>
          </w:tcPr>
          <w:p w:rsidR="00837AFF" w:rsidRPr="00837AFF" w:rsidRDefault="00837AFF" w:rsidP="00837AFF">
            <w:pPr>
              <w:rPr>
                <w:b/>
                <w:bCs/>
                <w:sz w:val="22"/>
                <w:szCs w:val="22"/>
              </w:rPr>
            </w:pPr>
            <w:r w:rsidRPr="00837AFF">
              <w:rPr>
                <w:b/>
                <w:bCs/>
                <w:sz w:val="22"/>
                <w:szCs w:val="22"/>
              </w:rPr>
              <w:t>2021</w:t>
            </w:r>
          </w:p>
        </w:tc>
        <w:tc>
          <w:tcPr>
            <w:tcW w:w="709" w:type="dxa"/>
            <w:vAlign w:val="center"/>
          </w:tcPr>
          <w:p w:rsidR="00837AFF" w:rsidRPr="00837AFF" w:rsidRDefault="00837AFF" w:rsidP="00837AFF">
            <w:pPr>
              <w:rPr>
                <w:b/>
                <w:bCs/>
                <w:sz w:val="22"/>
                <w:szCs w:val="22"/>
              </w:rPr>
            </w:pPr>
            <w:r w:rsidRPr="00837AFF">
              <w:rPr>
                <w:b/>
                <w:bCs/>
                <w:sz w:val="22"/>
                <w:szCs w:val="22"/>
              </w:rPr>
              <w:t>2022</w:t>
            </w:r>
          </w:p>
        </w:tc>
        <w:tc>
          <w:tcPr>
            <w:tcW w:w="742" w:type="dxa"/>
            <w:vAlign w:val="center"/>
          </w:tcPr>
          <w:p w:rsidR="00837AFF" w:rsidRPr="00837AFF" w:rsidRDefault="00837AFF" w:rsidP="00837AFF">
            <w:pPr>
              <w:rPr>
                <w:b/>
                <w:bCs/>
                <w:sz w:val="22"/>
                <w:szCs w:val="22"/>
              </w:rPr>
            </w:pPr>
            <w:r w:rsidRPr="00837AFF">
              <w:rPr>
                <w:b/>
                <w:bCs/>
                <w:sz w:val="22"/>
                <w:szCs w:val="22"/>
              </w:rPr>
              <w:t>2023</w:t>
            </w:r>
          </w:p>
        </w:tc>
      </w:tr>
      <w:tr w:rsidR="00837AFF" w:rsidRPr="00837AFF" w:rsidTr="00837AFF">
        <w:trPr>
          <w:trHeight w:val="549"/>
        </w:trPr>
        <w:tc>
          <w:tcPr>
            <w:tcW w:w="2258" w:type="dxa"/>
            <w:shd w:val="clear" w:color="auto" w:fill="auto"/>
            <w:vAlign w:val="center"/>
          </w:tcPr>
          <w:p w:rsidR="00837AFF" w:rsidRPr="00837AFF" w:rsidRDefault="00837AFF" w:rsidP="00837AFF">
            <w:pPr>
              <w:rPr>
                <w:b/>
                <w:bCs/>
                <w:color w:val="FF0000"/>
                <w:sz w:val="22"/>
                <w:szCs w:val="22"/>
              </w:rPr>
            </w:pPr>
            <w:r w:rsidRPr="00837AFF">
              <w:rPr>
                <w:b/>
                <w:bCs/>
                <w:color w:val="FF0000"/>
                <w:sz w:val="22"/>
                <w:szCs w:val="22"/>
              </w:rPr>
              <w:t>PG.3.2.1</w:t>
            </w:r>
          </w:p>
        </w:tc>
        <w:tc>
          <w:tcPr>
            <w:tcW w:w="9171" w:type="dxa"/>
            <w:shd w:val="clear" w:color="auto" w:fill="B2A1C7"/>
            <w:vAlign w:val="center"/>
          </w:tcPr>
          <w:p w:rsidR="00837AFF" w:rsidRPr="00837AFF" w:rsidRDefault="00837AFF" w:rsidP="00837AFF">
            <w:pPr>
              <w:rPr>
                <w:sz w:val="22"/>
                <w:szCs w:val="22"/>
              </w:rPr>
            </w:pPr>
            <w:r w:rsidRPr="00837AFF">
              <w:rPr>
                <w:sz w:val="22"/>
                <w:szCs w:val="22"/>
              </w:rPr>
              <w:t>Öğrenci başına düşen sosyal, sanatsal, sportif ve kültürel faaliyet alanı (metrekare)</w:t>
            </w:r>
          </w:p>
        </w:tc>
        <w:tc>
          <w:tcPr>
            <w:tcW w:w="851" w:type="dxa"/>
            <w:shd w:val="clear" w:color="auto" w:fill="auto"/>
            <w:noWrap/>
            <w:vAlign w:val="center"/>
          </w:tcPr>
          <w:p w:rsidR="00837AFF" w:rsidRPr="00837AFF" w:rsidRDefault="00EC2827" w:rsidP="00837AFF">
            <w:pPr>
              <w:rPr>
                <w:sz w:val="22"/>
                <w:szCs w:val="22"/>
              </w:rPr>
            </w:pPr>
            <w:r>
              <w:rPr>
                <w:sz w:val="22"/>
                <w:szCs w:val="22"/>
              </w:rPr>
              <w:t>4</w:t>
            </w:r>
          </w:p>
        </w:tc>
        <w:tc>
          <w:tcPr>
            <w:tcW w:w="708" w:type="dxa"/>
            <w:shd w:val="clear" w:color="auto" w:fill="auto"/>
            <w:noWrap/>
            <w:vAlign w:val="center"/>
          </w:tcPr>
          <w:p w:rsidR="00837AFF" w:rsidRPr="00837AFF" w:rsidRDefault="00EC2827" w:rsidP="00837AFF">
            <w:pPr>
              <w:rPr>
                <w:sz w:val="22"/>
                <w:szCs w:val="22"/>
              </w:rPr>
            </w:pPr>
            <w:r>
              <w:rPr>
                <w:sz w:val="22"/>
                <w:szCs w:val="22"/>
              </w:rPr>
              <w:t>5</w:t>
            </w:r>
          </w:p>
        </w:tc>
        <w:tc>
          <w:tcPr>
            <w:tcW w:w="709" w:type="dxa"/>
          </w:tcPr>
          <w:p w:rsidR="00837AFF" w:rsidRPr="00837AFF" w:rsidRDefault="00EC2827" w:rsidP="00837AFF">
            <w:pPr>
              <w:rPr>
                <w:sz w:val="22"/>
                <w:szCs w:val="22"/>
              </w:rPr>
            </w:pPr>
            <w:r>
              <w:rPr>
                <w:sz w:val="22"/>
                <w:szCs w:val="22"/>
              </w:rPr>
              <w:t>6</w:t>
            </w:r>
          </w:p>
        </w:tc>
        <w:tc>
          <w:tcPr>
            <w:tcW w:w="709" w:type="dxa"/>
          </w:tcPr>
          <w:p w:rsidR="00837AFF" w:rsidRPr="00837AFF" w:rsidRDefault="00EC2827" w:rsidP="00837AFF">
            <w:pPr>
              <w:rPr>
                <w:sz w:val="22"/>
                <w:szCs w:val="22"/>
              </w:rPr>
            </w:pPr>
            <w:r>
              <w:rPr>
                <w:sz w:val="22"/>
                <w:szCs w:val="22"/>
              </w:rPr>
              <w:t>7</w:t>
            </w:r>
          </w:p>
        </w:tc>
        <w:tc>
          <w:tcPr>
            <w:tcW w:w="709" w:type="dxa"/>
          </w:tcPr>
          <w:p w:rsidR="00837AFF" w:rsidRPr="00837AFF" w:rsidRDefault="00EC2827" w:rsidP="00837AFF">
            <w:pPr>
              <w:rPr>
                <w:sz w:val="22"/>
                <w:szCs w:val="22"/>
              </w:rPr>
            </w:pPr>
            <w:r>
              <w:rPr>
                <w:sz w:val="22"/>
                <w:szCs w:val="22"/>
              </w:rPr>
              <w:t>8</w:t>
            </w:r>
          </w:p>
        </w:tc>
        <w:tc>
          <w:tcPr>
            <w:tcW w:w="742" w:type="dxa"/>
          </w:tcPr>
          <w:p w:rsidR="00837AFF" w:rsidRPr="00837AFF" w:rsidRDefault="00EC2827" w:rsidP="00837AFF">
            <w:pPr>
              <w:rPr>
                <w:sz w:val="22"/>
                <w:szCs w:val="22"/>
              </w:rPr>
            </w:pPr>
            <w:r>
              <w:rPr>
                <w:sz w:val="22"/>
                <w:szCs w:val="22"/>
              </w:rPr>
              <w:t>9</w:t>
            </w:r>
          </w:p>
        </w:tc>
      </w:tr>
      <w:tr w:rsidR="00837AFF" w:rsidRPr="00837AFF" w:rsidTr="00837AFF">
        <w:trPr>
          <w:trHeight w:val="549"/>
        </w:trPr>
        <w:tc>
          <w:tcPr>
            <w:tcW w:w="2258" w:type="dxa"/>
            <w:shd w:val="clear" w:color="auto" w:fill="auto"/>
            <w:vAlign w:val="center"/>
          </w:tcPr>
          <w:p w:rsidR="00837AFF" w:rsidRPr="00837AFF" w:rsidRDefault="00837AFF" w:rsidP="00837AFF">
            <w:r w:rsidRPr="00837AFF">
              <w:rPr>
                <w:b/>
                <w:bCs/>
                <w:color w:val="FF0000"/>
                <w:sz w:val="22"/>
                <w:szCs w:val="22"/>
              </w:rPr>
              <w:t>PG.3.2.2</w:t>
            </w:r>
          </w:p>
        </w:tc>
        <w:tc>
          <w:tcPr>
            <w:tcW w:w="9171" w:type="dxa"/>
            <w:shd w:val="clear" w:color="auto" w:fill="B2A1C7"/>
            <w:vAlign w:val="center"/>
          </w:tcPr>
          <w:p w:rsidR="00837AFF" w:rsidRPr="00837AFF" w:rsidRDefault="00837AFF" w:rsidP="00837AFF">
            <w:pPr>
              <w:rPr>
                <w:sz w:val="22"/>
                <w:szCs w:val="22"/>
              </w:rPr>
            </w:pPr>
            <w:r w:rsidRPr="00837AFF">
              <w:rPr>
                <w:sz w:val="22"/>
                <w:szCs w:val="22"/>
              </w:rPr>
              <w:t xml:space="preserve">Yıllık </w:t>
            </w:r>
            <w:proofErr w:type="gramStart"/>
            <w:r w:rsidRPr="00837AFF">
              <w:rPr>
                <w:sz w:val="22"/>
                <w:szCs w:val="22"/>
              </w:rPr>
              <w:t>bazda</w:t>
            </w:r>
            <w:proofErr w:type="gramEnd"/>
            <w:r w:rsidRPr="00837AFF">
              <w:rPr>
                <w:sz w:val="22"/>
                <w:szCs w:val="22"/>
              </w:rPr>
              <w:t xml:space="preserve"> oluşturulan okul bütçesinden öğrenci başına düşen miktar (TL)</w:t>
            </w:r>
          </w:p>
        </w:tc>
        <w:tc>
          <w:tcPr>
            <w:tcW w:w="851" w:type="dxa"/>
            <w:shd w:val="clear" w:color="auto" w:fill="auto"/>
            <w:noWrap/>
            <w:vAlign w:val="center"/>
          </w:tcPr>
          <w:p w:rsidR="00837AFF" w:rsidRPr="00837AFF" w:rsidRDefault="00EC2827" w:rsidP="00837AFF">
            <w:pPr>
              <w:rPr>
                <w:sz w:val="22"/>
                <w:szCs w:val="22"/>
              </w:rPr>
            </w:pPr>
            <w:r>
              <w:rPr>
                <w:sz w:val="22"/>
                <w:szCs w:val="22"/>
              </w:rPr>
              <w:t>222</w:t>
            </w:r>
          </w:p>
        </w:tc>
        <w:tc>
          <w:tcPr>
            <w:tcW w:w="708" w:type="dxa"/>
            <w:shd w:val="clear" w:color="auto" w:fill="auto"/>
            <w:noWrap/>
            <w:vAlign w:val="center"/>
          </w:tcPr>
          <w:p w:rsidR="00837AFF" w:rsidRPr="00837AFF" w:rsidRDefault="00EC2827" w:rsidP="00837AFF">
            <w:pPr>
              <w:rPr>
                <w:sz w:val="22"/>
                <w:szCs w:val="22"/>
              </w:rPr>
            </w:pPr>
            <w:r>
              <w:rPr>
                <w:sz w:val="22"/>
                <w:szCs w:val="22"/>
              </w:rPr>
              <w:t>250</w:t>
            </w:r>
          </w:p>
        </w:tc>
        <w:tc>
          <w:tcPr>
            <w:tcW w:w="709" w:type="dxa"/>
          </w:tcPr>
          <w:p w:rsidR="00837AFF" w:rsidRPr="00837AFF" w:rsidRDefault="00EC2827" w:rsidP="00837AFF">
            <w:pPr>
              <w:rPr>
                <w:sz w:val="22"/>
                <w:szCs w:val="22"/>
              </w:rPr>
            </w:pPr>
            <w:r>
              <w:rPr>
                <w:sz w:val="22"/>
                <w:szCs w:val="22"/>
              </w:rPr>
              <w:t>270</w:t>
            </w:r>
          </w:p>
        </w:tc>
        <w:tc>
          <w:tcPr>
            <w:tcW w:w="709" w:type="dxa"/>
          </w:tcPr>
          <w:p w:rsidR="00837AFF" w:rsidRPr="00837AFF" w:rsidRDefault="00EC2827" w:rsidP="00837AFF">
            <w:pPr>
              <w:rPr>
                <w:sz w:val="22"/>
                <w:szCs w:val="22"/>
              </w:rPr>
            </w:pPr>
            <w:r>
              <w:rPr>
                <w:sz w:val="22"/>
                <w:szCs w:val="22"/>
              </w:rPr>
              <w:t>290</w:t>
            </w:r>
          </w:p>
        </w:tc>
        <w:tc>
          <w:tcPr>
            <w:tcW w:w="709" w:type="dxa"/>
          </w:tcPr>
          <w:p w:rsidR="00837AFF" w:rsidRPr="00837AFF" w:rsidRDefault="00EC2827" w:rsidP="00837AFF">
            <w:pPr>
              <w:rPr>
                <w:sz w:val="22"/>
                <w:szCs w:val="22"/>
              </w:rPr>
            </w:pPr>
            <w:r>
              <w:rPr>
                <w:sz w:val="22"/>
                <w:szCs w:val="22"/>
              </w:rPr>
              <w:t>310</w:t>
            </w:r>
          </w:p>
        </w:tc>
        <w:tc>
          <w:tcPr>
            <w:tcW w:w="742" w:type="dxa"/>
          </w:tcPr>
          <w:p w:rsidR="00837AFF" w:rsidRPr="00837AFF" w:rsidRDefault="00EC2827" w:rsidP="00837AFF">
            <w:pPr>
              <w:rPr>
                <w:sz w:val="22"/>
                <w:szCs w:val="22"/>
              </w:rPr>
            </w:pPr>
            <w:r>
              <w:rPr>
                <w:sz w:val="22"/>
                <w:szCs w:val="22"/>
              </w:rPr>
              <w:t>330</w:t>
            </w:r>
          </w:p>
        </w:tc>
      </w:tr>
      <w:tr w:rsidR="00837AFF" w:rsidRPr="00837AFF" w:rsidTr="00837AFF">
        <w:trPr>
          <w:trHeight w:val="549"/>
        </w:trPr>
        <w:tc>
          <w:tcPr>
            <w:tcW w:w="2258" w:type="dxa"/>
            <w:shd w:val="clear" w:color="auto" w:fill="auto"/>
            <w:vAlign w:val="center"/>
          </w:tcPr>
          <w:p w:rsidR="00837AFF" w:rsidRPr="00837AFF" w:rsidRDefault="00837AFF" w:rsidP="00837AFF">
            <w:r w:rsidRPr="00837AFF">
              <w:rPr>
                <w:b/>
                <w:bCs/>
                <w:color w:val="FF0000"/>
                <w:sz w:val="22"/>
                <w:szCs w:val="22"/>
              </w:rPr>
              <w:t>PG.3.2.3</w:t>
            </w:r>
          </w:p>
        </w:tc>
        <w:tc>
          <w:tcPr>
            <w:tcW w:w="9171" w:type="dxa"/>
            <w:shd w:val="clear" w:color="auto" w:fill="B2A1C7"/>
            <w:vAlign w:val="center"/>
          </w:tcPr>
          <w:p w:rsidR="00837AFF" w:rsidRPr="00837AFF" w:rsidRDefault="00837AFF" w:rsidP="00837AFF">
            <w:pPr>
              <w:rPr>
                <w:sz w:val="22"/>
                <w:szCs w:val="22"/>
              </w:rPr>
            </w:pPr>
            <w:r w:rsidRPr="00837AFF">
              <w:rPr>
                <w:sz w:val="22"/>
                <w:szCs w:val="22"/>
              </w:rPr>
              <w:t xml:space="preserve">Okulun özel </w:t>
            </w:r>
            <w:proofErr w:type="spellStart"/>
            <w:r w:rsidRPr="00837AFF">
              <w:rPr>
                <w:sz w:val="22"/>
                <w:szCs w:val="22"/>
              </w:rPr>
              <w:t>gereksinimli</w:t>
            </w:r>
            <w:proofErr w:type="spellEnd"/>
            <w:r w:rsidRPr="00837AFF">
              <w:rPr>
                <w:sz w:val="22"/>
                <w:szCs w:val="22"/>
              </w:rPr>
              <w:t xml:space="preserve"> bireylerin kullanımına uygunluğu (0-1)</w:t>
            </w:r>
          </w:p>
        </w:tc>
        <w:tc>
          <w:tcPr>
            <w:tcW w:w="851" w:type="dxa"/>
            <w:shd w:val="clear" w:color="auto" w:fill="auto"/>
            <w:noWrap/>
            <w:vAlign w:val="center"/>
          </w:tcPr>
          <w:p w:rsidR="00837AFF" w:rsidRPr="00837AFF" w:rsidRDefault="00EC2827" w:rsidP="00837AFF">
            <w:pPr>
              <w:rPr>
                <w:sz w:val="22"/>
                <w:szCs w:val="22"/>
              </w:rPr>
            </w:pPr>
            <w:r>
              <w:rPr>
                <w:sz w:val="22"/>
                <w:szCs w:val="22"/>
              </w:rPr>
              <w:t>1</w:t>
            </w:r>
          </w:p>
        </w:tc>
        <w:tc>
          <w:tcPr>
            <w:tcW w:w="708" w:type="dxa"/>
            <w:shd w:val="clear" w:color="auto" w:fill="auto"/>
            <w:noWrap/>
            <w:vAlign w:val="center"/>
          </w:tcPr>
          <w:p w:rsidR="00837AFF" w:rsidRPr="00837AFF" w:rsidRDefault="00EC2827" w:rsidP="00837AFF">
            <w:pPr>
              <w:rPr>
                <w:sz w:val="22"/>
                <w:szCs w:val="22"/>
              </w:rPr>
            </w:pPr>
            <w:r>
              <w:rPr>
                <w:sz w:val="22"/>
                <w:szCs w:val="22"/>
              </w:rPr>
              <w:t>1</w:t>
            </w:r>
          </w:p>
        </w:tc>
        <w:tc>
          <w:tcPr>
            <w:tcW w:w="709" w:type="dxa"/>
          </w:tcPr>
          <w:p w:rsidR="00837AFF" w:rsidRPr="00837AFF" w:rsidRDefault="00EC2827" w:rsidP="00837AFF">
            <w:pPr>
              <w:rPr>
                <w:sz w:val="22"/>
                <w:szCs w:val="22"/>
              </w:rPr>
            </w:pPr>
            <w:r>
              <w:rPr>
                <w:sz w:val="22"/>
                <w:szCs w:val="22"/>
              </w:rPr>
              <w:t>1</w:t>
            </w:r>
          </w:p>
        </w:tc>
        <w:tc>
          <w:tcPr>
            <w:tcW w:w="709" w:type="dxa"/>
          </w:tcPr>
          <w:p w:rsidR="00837AFF" w:rsidRPr="00837AFF" w:rsidRDefault="00EC2827" w:rsidP="00837AFF">
            <w:pPr>
              <w:rPr>
                <w:sz w:val="22"/>
                <w:szCs w:val="22"/>
              </w:rPr>
            </w:pPr>
            <w:r>
              <w:rPr>
                <w:sz w:val="22"/>
                <w:szCs w:val="22"/>
              </w:rPr>
              <w:t>1</w:t>
            </w:r>
          </w:p>
        </w:tc>
        <w:tc>
          <w:tcPr>
            <w:tcW w:w="709" w:type="dxa"/>
          </w:tcPr>
          <w:p w:rsidR="00837AFF" w:rsidRPr="00837AFF" w:rsidRDefault="00EC2827" w:rsidP="00837AFF">
            <w:pPr>
              <w:rPr>
                <w:sz w:val="22"/>
                <w:szCs w:val="22"/>
              </w:rPr>
            </w:pPr>
            <w:r>
              <w:rPr>
                <w:sz w:val="22"/>
                <w:szCs w:val="22"/>
              </w:rPr>
              <w:t>1</w:t>
            </w:r>
          </w:p>
        </w:tc>
        <w:tc>
          <w:tcPr>
            <w:tcW w:w="742" w:type="dxa"/>
          </w:tcPr>
          <w:p w:rsidR="00837AFF" w:rsidRPr="00837AFF" w:rsidRDefault="00EC2827" w:rsidP="00837AFF">
            <w:pPr>
              <w:rPr>
                <w:sz w:val="22"/>
                <w:szCs w:val="22"/>
              </w:rPr>
            </w:pPr>
            <w:r>
              <w:rPr>
                <w:sz w:val="22"/>
                <w:szCs w:val="22"/>
              </w:rPr>
              <w:t>1</w:t>
            </w:r>
          </w:p>
        </w:tc>
      </w:tr>
      <w:tr w:rsidR="00837AFF" w:rsidRPr="00837AFF" w:rsidTr="00837AFF">
        <w:trPr>
          <w:trHeight w:val="549"/>
        </w:trPr>
        <w:tc>
          <w:tcPr>
            <w:tcW w:w="2258" w:type="dxa"/>
            <w:shd w:val="clear" w:color="auto" w:fill="auto"/>
            <w:vAlign w:val="center"/>
          </w:tcPr>
          <w:p w:rsidR="00837AFF" w:rsidRPr="00837AFF" w:rsidRDefault="00837AFF" w:rsidP="00837AFF">
            <w:r w:rsidRPr="00837AFF">
              <w:rPr>
                <w:b/>
                <w:bCs/>
                <w:color w:val="FF0000"/>
                <w:sz w:val="22"/>
                <w:szCs w:val="22"/>
              </w:rPr>
              <w:t>PG.3.2.4</w:t>
            </w:r>
          </w:p>
        </w:tc>
        <w:tc>
          <w:tcPr>
            <w:tcW w:w="9171" w:type="dxa"/>
            <w:shd w:val="clear" w:color="auto" w:fill="auto"/>
            <w:vAlign w:val="center"/>
          </w:tcPr>
          <w:p w:rsidR="00837AFF" w:rsidRPr="00837AFF" w:rsidRDefault="00837AFF" w:rsidP="00837AFF">
            <w:pPr>
              <w:rPr>
                <w:sz w:val="22"/>
                <w:szCs w:val="22"/>
              </w:rPr>
            </w:pPr>
            <w:r w:rsidRPr="00837AFF">
              <w:rPr>
                <w:sz w:val="22"/>
                <w:szCs w:val="22"/>
              </w:rPr>
              <w:t xml:space="preserve">Okulda oluşturulan Tasarım Beceri Atölyesi </w:t>
            </w:r>
            <w:r w:rsidRPr="00837AFF">
              <w:rPr>
                <w:color w:val="FF0000"/>
                <w:sz w:val="22"/>
                <w:szCs w:val="22"/>
              </w:rPr>
              <w:t>sayısı</w:t>
            </w:r>
          </w:p>
        </w:tc>
        <w:tc>
          <w:tcPr>
            <w:tcW w:w="851" w:type="dxa"/>
            <w:shd w:val="clear" w:color="auto" w:fill="auto"/>
            <w:noWrap/>
            <w:vAlign w:val="center"/>
          </w:tcPr>
          <w:p w:rsidR="00837AFF" w:rsidRPr="00837AFF" w:rsidRDefault="00EC2827" w:rsidP="00837AFF">
            <w:pPr>
              <w:rPr>
                <w:sz w:val="22"/>
                <w:szCs w:val="22"/>
              </w:rPr>
            </w:pPr>
            <w:r>
              <w:rPr>
                <w:sz w:val="22"/>
                <w:szCs w:val="22"/>
              </w:rPr>
              <w:t>5</w:t>
            </w:r>
          </w:p>
        </w:tc>
        <w:tc>
          <w:tcPr>
            <w:tcW w:w="708" w:type="dxa"/>
            <w:shd w:val="clear" w:color="auto" w:fill="auto"/>
            <w:noWrap/>
            <w:vAlign w:val="center"/>
          </w:tcPr>
          <w:p w:rsidR="00837AFF" w:rsidRPr="00837AFF" w:rsidRDefault="00EC2827" w:rsidP="00837AFF">
            <w:pPr>
              <w:rPr>
                <w:sz w:val="22"/>
                <w:szCs w:val="22"/>
              </w:rPr>
            </w:pPr>
            <w:r>
              <w:rPr>
                <w:sz w:val="22"/>
                <w:szCs w:val="22"/>
              </w:rPr>
              <w:t>6</w:t>
            </w:r>
          </w:p>
        </w:tc>
        <w:tc>
          <w:tcPr>
            <w:tcW w:w="709" w:type="dxa"/>
          </w:tcPr>
          <w:p w:rsidR="00837AFF" w:rsidRPr="00837AFF" w:rsidRDefault="00EC2827" w:rsidP="00837AFF">
            <w:pPr>
              <w:rPr>
                <w:sz w:val="22"/>
                <w:szCs w:val="22"/>
              </w:rPr>
            </w:pPr>
            <w:r>
              <w:rPr>
                <w:sz w:val="22"/>
                <w:szCs w:val="22"/>
              </w:rPr>
              <w:t>7</w:t>
            </w:r>
          </w:p>
        </w:tc>
        <w:tc>
          <w:tcPr>
            <w:tcW w:w="709" w:type="dxa"/>
          </w:tcPr>
          <w:p w:rsidR="00837AFF" w:rsidRPr="00837AFF" w:rsidRDefault="00EC2827" w:rsidP="00837AFF">
            <w:pPr>
              <w:rPr>
                <w:sz w:val="22"/>
                <w:szCs w:val="22"/>
              </w:rPr>
            </w:pPr>
            <w:r>
              <w:rPr>
                <w:sz w:val="22"/>
                <w:szCs w:val="22"/>
              </w:rPr>
              <w:t>8</w:t>
            </w:r>
          </w:p>
        </w:tc>
        <w:tc>
          <w:tcPr>
            <w:tcW w:w="709" w:type="dxa"/>
          </w:tcPr>
          <w:p w:rsidR="00837AFF" w:rsidRPr="00837AFF" w:rsidRDefault="00EC2827" w:rsidP="00837AFF">
            <w:pPr>
              <w:rPr>
                <w:sz w:val="22"/>
                <w:szCs w:val="22"/>
              </w:rPr>
            </w:pPr>
            <w:r>
              <w:rPr>
                <w:sz w:val="22"/>
                <w:szCs w:val="22"/>
              </w:rPr>
              <w:t>9</w:t>
            </w:r>
          </w:p>
        </w:tc>
        <w:tc>
          <w:tcPr>
            <w:tcW w:w="742" w:type="dxa"/>
          </w:tcPr>
          <w:p w:rsidR="00837AFF" w:rsidRPr="00837AFF" w:rsidRDefault="00EC2827" w:rsidP="00837AFF">
            <w:pPr>
              <w:rPr>
                <w:sz w:val="22"/>
                <w:szCs w:val="22"/>
              </w:rPr>
            </w:pPr>
            <w:r>
              <w:rPr>
                <w:sz w:val="22"/>
                <w:szCs w:val="22"/>
              </w:rPr>
              <w:t>10</w:t>
            </w:r>
          </w:p>
        </w:tc>
      </w:tr>
      <w:tr w:rsidR="00837AFF" w:rsidRPr="00837AFF" w:rsidTr="00837AFF">
        <w:trPr>
          <w:trHeight w:val="549"/>
        </w:trPr>
        <w:tc>
          <w:tcPr>
            <w:tcW w:w="2258" w:type="dxa"/>
            <w:shd w:val="clear" w:color="auto" w:fill="auto"/>
            <w:vAlign w:val="center"/>
          </w:tcPr>
          <w:p w:rsidR="00837AFF" w:rsidRPr="00837AFF" w:rsidRDefault="00837AFF" w:rsidP="00837AFF">
            <w:r w:rsidRPr="00837AFF">
              <w:rPr>
                <w:b/>
                <w:bCs/>
                <w:color w:val="FF0000"/>
                <w:sz w:val="22"/>
                <w:szCs w:val="22"/>
              </w:rPr>
              <w:t>PG.3.2.5</w:t>
            </w:r>
          </w:p>
        </w:tc>
        <w:tc>
          <w:tcPr>
            <w:tcW w:w="9171" w:type="dxa"/>
            <w:shd w:val="clear" w:color="auto" w:fill="auto"/>
            <w:vAlign w:val="center"/>
          </w:tcPr>
          <w:p w:rsidR="00837AFF" w:rsidRPr="00837AFF" w:rsidRDefault="00837AFF" w:rsidP="00837AFF">
            <w:pPr>
              <w:rPr>
                <w:sz w:val="22"/>
                <w:szCs w:val="22"/>
              </w:rPr>
            </w:pPr>
            <w:r w:rsidRPr="00837AFF">
              <w:rPr>
                <w:sz w:val="22"/>
                <w:szCs w:val="22"/>
              </w:rPr>
              <w:t xml:space="preserve">Kurum dışı kaynaklardan (hayırseverlerden, hamilerden vb.) okula aktarılan </w:t>
            </w:r>
            <w:r w:rsidRPr="00837AFF">
              <w:rPr>
                <w:color w:val="FF0000"/>
                <w:sz w:val="22"/>
                <w:szCs w:val="22"/>
              </w:rPr>
              <w:t>maddi yardım</w:t>
            </w:r>
            <w:r w:rsidRPr="00837AFF">
              <w:rPr>
                <w:sz w:val="22"/>
                <w:szCs w:val="22"/>
              </w:rPr>
              <w:t xml:space="preserve"> miktarı (TL)</w:t>
            </w:r>
          </w:p>
        </w:tc>
        <w:tc>
          <w:tcPr>
            <w:tcW w:w="851" w:type="dxa"/>
            <w:shd w:val="clear" w:color="auto" w:fill="auto"/>
            <w:noWrap/>
            <w:vAlign w:val="center"/>
          </w:tcPr>
          <w:p w:rsidR="00837AFF" w:rsidRPr="00837AFF" w:rsidRDefault="00EC2827" w:rsidP="00837AFF">
            <w:pPr>
              <w:rPr>
                <w:sz w:val="22"/>
                <w:szCs w:val="22"/>
              </w:rPr>
            </w:pPr>
            <w:r>
              <w:rPr>
                <w:sz w:val="22"/>
                <w:szCs w:val="22"/>
              </w:rPr>
              <w:t>500</w:t>
            </w:r>
          </w:p>
        </w:tc>
        <w:tc>
          <w:tcPr>
            <w:tcW w:w="708" w:type="dxa"/>
            <w:shd w:val="clear" w:color="auto" w:fill="auto"/>
            <w:noWrap/>
            <w:vAlign w:val="center"/>
          </w:tcPr>
          <w:p w:rsidR="00837AFF" w:rsidRPr="00837AFF" w:rsidRDefault="00EC2827" w:rsidP="00837AFF">
            <w:pPr>
              <w:rPr>
                <w:sz w:val="22"/>
                <w:szCs w:val="22"/>
              </w:rPr>
            </w:pPr>
            <w:r>
              <w:rPr>
                <w:sz w:val="22"/>
                <w:szCs w:val="22"/>
              </w:rPr>
              <w:t>650</w:t>
            </w:r>
          </w:p>
        </w:tc>
        <w:tc>
          <w:tcPr>
            <w:tcW w:w="709" w:type="dxa"/>
          </w:tcPr>
          <w:p w:rsidR="00837AFF" w:rsidRPr="00837AFF" w:rsidRDefault="00EC2827" w:rsidP="00837AFF">
            <w:pPr>
              <w:rPr>
                <w:sz w:val="22"/>
                <w:szCs w:val="22"/>
              </w:rPr>
            </w:pPr>
            <w:r>
              <w:rPr>
                <w:sz w:val="22"/>
                <w:szCs w:val="22"/>
              </w:rPr>
              <w:t>750</w:t>
            </w:r>
          </w:p>
        </w:tc>
        <w:tc>
          <w:tcPr>
            <w:tcW w:w="709" w:type="dxa"/>
          </w:tcPr>
          <w:p w:rsidR="00837AFF" w:rsidRPr="00837AFF" w:rsidRDefault="00EC2827" w:rsidP="00837AFF">
            <w:pPr>
              <w:rPr>
                <w:sz w:val="22"/>
                <w:szCs w:val="22"/>
              </w:rPr>
            </w:pPr>
            <w:r>
              <w:rPr>
                <w:sz w:val="22"/>
                <w:szCs w:val="22"/>
              </w:rPr>
              <w:t>850</w:t>
            </w:r>
          </w:p>
        </w:tc>
        <w:tc>
          <w:tcPr>
            <w:tcW w:w="709" w:type="dxa"/>
          </w:tcPr>
          <w:p w:rsidR="00837AFF" w:rsidRPr="00837AFF" w:rsidRDefault="00EC2827" w:rsidP="00837AFF">
            <w:pPr>
              <w:rPr>
                <w:sz w:val="22"/>
                <w:szCs w:val="22"/>
              </w:rPr>
            </w:pPr>
            <w:r>
              <w:rPr>
                <w:sz w:val="22"/>
                <w:szCs w:val="22"/>
              </w:rPr>
              <w:t>900</w:t>
            </w:r>
          </w:p>
        </w:tc>
        <w:tc>
          <w:tcPr>
            <w:tcW w:w="742" w:type="dxa"/>
          </w:tcPr>
          <w:p w:rsidR="00837AFF" w:rsidRPr="00837AFF" w:rsidRDefault="00EC2827" w:rsidP="00837AFF">
            <w:pPr>
              <w:rPr>
                <w:sz w:val="22"/>
                <w:szCs w:val="22"/>
              </w:rPr>
            </w:pPr>
            <w:r>
              <w:rPr>
                <w:sz w:val="22"/>
                <w:szCs w:val="22"/>
              </w:rPr>
              <w:t>950</w:t>
            </w:r>
          </w:p>
        </w:tc>
      </w:tr>
    </w:tbl>
    <w:p w:rsidR="00837AFF" w:rsidRPr="00837AFF" w:rsidRDefault="00837AFF" w:rsidP="00837AFF">
      <w:pPr>
        <w:jc w:val="both"/>
        <w:rPr>
          <w:b/>
        </w:rPr>
      </w:pPr>
    </w:p>
    <w:p w:rsidR="00D72E86" w:rsidRDefault="00D72E86" w:rsidP="00DD1A15"/>
    <w:p w:rsidR="003F0CEF" w:rsidRPr="002B6FDB" w:rsidRDefault="003F0CEF" w:rsidP="003F0CEF">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F0CEF" w:rsidRPr="00A47F2F" w:rsidTr="0069673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0CEF" w:rsidRPr="00A47F2F" w:rsidRDefault="003F0CEF" w:rsidP="0069673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F0CEF" w:rsidRPr="00A47F2F" w:rsidRDefault="003F0CEF" w:rsidP="0069673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center"/>
              <w:rPr>
                <w:b/>
                <w:bCs/>
                <w:color w:val="000000"/>
                <w:szCs w:val="24"/>
              </w:rPr>
            </w:pPr>
            <w:r>
              <w:rPr>
                <w:b/>
                <w:bCs/>
                <w:color w:val="000000"/>
                <w:szCs w:val="24"/>
              </w:rPr>
              <w:t>Eylem Tarihi</w:t>
            </w:r>
          </w:p>
        </w:tc>
      </w:tr>
      <w:tr w:rsidR="003F0CEF" w:rsidRPr="00A47F2F" w:rsidTr="006967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F0CEF" w:rsidRPr="00A47F2F" w:rsidRDefault="003F0CEF" w:rsidP="0069673E">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both"/>
              <w:rPr>
                <w:color w:val="000000"/>
                <w:szCs w:val="24"/>
              </w:rPr>
            </w:pPr>
            <w:r>
              <w:rPr>
                <w:color w:val="000000"/>
                <w:szCs w:val="24"/>
              </w:rPr>
              <w:t>Merkezi sınav ve liselerde yerleştirme semineri</w:t>
            </w:r>
          </w:p>
        </w:tc>
        <w:tc>
          <w:tcPr>
            <w:tcW w:w="1161"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both"/>
              <w:rPr>
                <w:color w:val="000000"/>
                <w:szCs w:val="24"/>
              </w:rPr>
            </w:pPr>
            <w:r>
              <w:rPr>
                <w:color w:val="000000"/>
                <w:szCs w:val="24"/>
              </w:rPr>
              <w:t>Kemal SAYGILI</w:t>
            </w:r>
          </w:p>
        </w:tc>
        <w:tc>
          <w:tcPr>
            <w:tcW w:w="1162" w:type="pct"/>
            <w:tcBorders>
              <w:top w:val="nil"/>
              <w:left w:val="nil"/>
              <w:bottom w:val="single" w:sz="8" w:space="0" w:color="auto"/>
              <w:right w:val="single" w:sz="8" w:space="0" w:color="auto"/>
            </w:tcBorders>
            <w:shd w:val="clear" w:color="auto" w:fill="auto"/>
            <w:vAlign w:val="center"/>
          </w:tcPr>
          <w:p w:rsidR="003F0CEF" w:rsidRPr="00243E91" w:rsidRDefault="003F0CEF" w:rsidP="003F0CEF">
            <w:pPr>
              <w:pStyle w:val="ListeParagraf"/>
              <w:numPr>
                <w:ilvl w:val="0"/>
                <w:numId w:val="2"/>
              </w:numPr>
              <w:spacing w:after="0" w:line="240" w:lineRule="auto"/>
              <w:jc w:val="center"/>
              <w:rPr>
                <w:color w:val="000000"/>
                <w:szCs w:val="24"/>
              </w:rPr>
            </w:pPr>
            <w:r>
              <w:rPr>
                <w:color w:val="000000"/>
                <w:szCs w:val="24"/>
              </w:rPr>
              <w:t>30 Nisan</w:t>
            </w:r>
          </w:p>
        </w:tc>
      </w:tr>
      <w:tr w:rsidR="003F0CEF" w:rsidRPr="00A47F2F" w:rsidTr="006967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F0CEF" w:rsidRPr="00A47F2F" w:rsidRDefault="003F0CEF" w:rsidP="0069673E">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both"/>
              <w:rPr>
                <w:szCs w:val="24"/>
                <w:highlight w:val="green"/>
              </w:rPr>
            </w:pPr>
            <w:r>
              <w:rPr>
                <w:color w:val="000000"/>
                <w:szCs w:val="24"/>
              </w:rPr>
              <w:t xml:space="preserve">Merkezi sınav ve liselerde </w:t>
            </w:r>
            <w:proofErr w:type="gramStart"/>
            <w:r>
              <w:rPr>
                <w:color w:val="000000"/>
                <w:szCs w:val="24"/>
              </w:rPr>
              <w:t>yerleştirme  veli</w:t>
            </w:r>
            <w:proofErr w:type="gramEnd"/>
            <w:r>
              <w:rPr>
                <w:color w:val="000000"/>
                <w:szCs w:val="24"/>
              </w:rPr>
              <w:t xml:space="preserve"> semineri</w:t>
            </w:r>
          </w:p>
        </w:tc>
        <w:tc>
          <w:tcPr>
            <w:tcW w:w="1161"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both"/>
              <w:rPr>
                <w:color w:val="000000"/>
                <w:szCs w:val="24"/>
              </w:rPr>
            </w:pPr>
            <w:r>
              <w:rPr>
                <w:color w:val="000000"/>
                <w:szCs w:val="24"/>
              </w:rPr>
              <w:t>Kemal Saygılı</w:t>
            </w:r>
          </w:p>
        </w:tc>
        <w:tc>
          <w:tcPr>
            <w:tcW w:w="1162"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center"/>
              <w:rPr>
                <w:color w:val="000000"/>
                <w:szCs w:val="24"/>
              </w:rPr>
            </w:pPr>
            <w:r>
              <w:rPr>
                <w:color w:val="000000"/>
                <w:szCs w:val="24"/>
              </w:rPr>
              <w:t>1-30 Mayıs</w:t>
            </w:r>
          </w:p>
        </w:tc>
      </w:tr>
      <w:tr w:rsidR="003F0CEF" w:rsidRPr="00A47F2F" w:rsidTr="006967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F0CEF" w:rsidRPr="00A47F2F" w:rsidRDefault="003F0CEF" w:rsidP="0069673E">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3F0CEF" w:rsidRPr="000A49DC" w:rsidRDefault="003F0CEF" w:rsidP="0069673E">
            <w:pPr>
              <w:spacing w:after="0" w:line="240" w:lineRule="auto"/>
              <w:jc w:val="both"/>
              <w:rPr>
                <w:szCs w:val="24"/>
              </w:rPr>
            </w:pPr>
            <w:r w:rsidRPr="000A49DC">
              <w:rPr>
                <w:szCs w:val="24"/>
              </w:rPr>
              <w:t xml:space="preserve">Meslekleri tanıtma </w:t>
            </w:r>
          </w:p>
        </w:tc>
        <w:tc>
          <w:tcPr>
            <w:tcW w:w="1161"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both"/>
              <w:rPr>
                <w:color w:val="000000"/>
                <w:szCs w:val="24"/>
              </w:rPr>
            </w:pPr>
            <w:r>
              <w:rPr>
                <w:color w:val="000000"/>
                <w:szCs w:val="24"/>
              </w:rPr>
              <w:t>Meslekleri tanıtma Kulübü</w:t>
            </w:r>
          </w:p>
        </w:tc>
        <w:tc>
          <w:tcPr>
            <w:tcW w:w="1162"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center"/>
              <w:rPr>
                <w:color w:val="000000"/>
                <w:szCs w:val="24"/>
              </w:rPr>
            </w:pPr>
            <w:r>
              <w:rPr>
                <w:color w:val="000000"/>
                <w:szCs w:val="24"/>
              </w:rPr>
              <w:t>1 Mart- 30 Nisan</w:t>
            </w:r>
          </w:p>
        </w:tc>
      </w:tr>
      <w:tr w:rsidR="003F0CEF" w:rsidRPr="00A47F2F" w:rsidTr="006967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F0CEF" w:rsidRPr="00A47F2F" w:rsidRDefault="003F0CEF" w:rsidP="0069673E">
            <w:pPr>
              <w:spacing w:after="0" w:line="240" w:lineRule="auto"/>
              <w:jc w:val="center"/>
              <w:rPr>
                <w:b/>
                <w:bCs/>
                <w:color w:val="000000"/>
                <w:szCs w:val="24"/>
              </w:rPr>
            </w:pPr>
            <w:r>
              <w:rPr>
                <w:b/>
                <w:bCs/>
                <w:color w:val="000000"/>
                <w:szCs w:val="24"/>
              </w:rPr>
              <w:t>2.2.4</w:t>
            </w:r>
          </w:p>
        </w:tc>
        <w:tc>
          <w:tcPr>
            <w:tcW w:w="2324" w:type="pct"/>
            <w:tcBorders>
              <w:top w:val="nil"/>
              <w:left w:val="nil"/>
              <w:bottom w:val="single" w:sz="8" w:space="0" w:color="auto"/>
              <w:right w:val="single" w:sz="8" w:space="0" w:color="auto"/>
            </w:tcBorders>
            <w:shd w:val="clear" w:color="auto" w:fill="auto"/>
            <w:vAlign w:val="center"/>
          </w:tcPr>
          <w:p w:rsidR="003F0CEF" w:rsidRPr="000A49DC" w:rsidRDefault="003F0CEF" w:rsidP="0069673E">
            <w:pPr>
              <w:spacing w:after="0" w:line="240" w:lineRule="auto"/>
              <w:jc w:val="both"/>
              <w:rPr>
                <w:szCs w:val="24"/>
              </w:rPr>
            </w:pPr>
            <w:r w:rsidRPr="000A49DC">
              <w:rPr>
                <w:szCs w:val="24"/>
              </w:rPr>
              <w:t>Üst öğrenimdeki okulları tanıtma</w:t>
            </w:r>
          </w:p>
        </w:tc>
        <w:tc>
          <w:tcPr>
            <w:tcW w:w="1161" w:type="pct"/>
            <w:tcBorders>
              <w:top w:val="nil"/>
              <w:left w:val="nil"/>
              <w:bottom w:val="single" w:sz="8" w:space="0" w:color="auto"/>
              <w:right w:val="single" w:sz="8" w:space="0" w:color="auto"/>
            </w:tcBorders>
            <w:shd w:val="clear" w:color="auto" w:fill="auto"/>
            <w:vAlign w:val="center"/>
          </w:tcPr>
          <w:p w:rsidR="003F0CEF" w:rsidRDefault="003F0CEF" w:rsidP="0069673E">
            <w:pPr>
              <w:spacing w:after="0" w:line="240" w:lineRule="auto"/>
              <w:jc w:val="both"/>
              <w:rPr>
                <w:color w:val="000000"/>
                <w:szCs w:val="24"/>
              </w:rPr>
            </w:pPr>
            <w:r>
              <w:rPr>
                <w:color w:val="000000"/>
                <w:szCs w:val="24"/>
              </w:rPr>
              <w:t>Meslekleri tanıtma Kulübü</w:t>
            </w:r>
          </w:p>
        </w:tc>
        <w:tc>
          <w:tcPr>
            <w:tcW w:w="1162"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center"/>
              <w:rPr>
                <w:color w:val="000000"/>
                <w:szCs w:val="24"/>
              </w:rPr>
            </w:pPr>
            <w:r>
              <w:rPr>
                <w:color w:val="000000"/>
                <w:szCs w:val="24"/>
              </w:rPr>
              <w:t>1 Mart- 30 Nisan</w:t>
            </w:r>
          </w:p>
        </w:tc>
      </w:tr>
      <w:tr w:rsidR="003F0CEF" w:rsidRPr="00A47F2F" w:rsidTr="006967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F0CEF" w:rsidRPr="00A47F2F" w:rsidRDefault="003F0CEF" w:rsidP="0069673E">
            <w:pPr>
              <w:spacing w:after="0" w:line="240" w:lineRule="auto"/>
              <w:jc w:val="center"/>
              <w:rPr>
                <w:b/>
                <w:bCs/>
                <w:color w:val="000000"/>
                <w:szCs w:val="24"/>
              </w:rPr>
            </w:pPr>
            <w:r>
              <w:rPr>
                <w:b/>
                <w:bCs/>
                <w:color w:val="000000"/>
                <w:szCs w:val="24"/>
              </w:rPr>
              <w:t>2.2.5</w:t>
            </w:r>
          </w:p>
        </w:tc>
        <w:tc>
          <w:tcPr>
            <w:tcW w:w="2324" w:type="pct"/>
            <w:tcBorders>
              <w:top w:val="nil"/>
              <w:left w:val="nil"/>
              <w:bottom w:val="single" w:sz="8" w:space="0" w:color="auto"/>
              <w:right w:val="single" w:sz="8" w:space="0" w:color="auto"/>
            </w:tcBorders>
            <w:shd w:val="clear" w:color="auto" w:fill="auto"/>
            <w:vAlign w:val="center"/>
          </w:tcPr>
          <w:p w:rsidR="003F0CEF" w:rsidRPr="000A49DC" w:rsidRDefault="003F0CEF" w:rsidP="0069673E">
            <w:pPr>
              <w:spacing w:after="0" w:line="240" w:lineRule="auto"/>
              <w:jc w:val="both"/>
              <w:rPr>
                <w:szCs w:val="24"/>
              </w:rPr>
            </w:pPr>
            <w:proofErr w:type="gramStart"/>
            <w:r w:rsidRPr="000A49DC">
              <w:rPr>
                <w:szCs w:val="24"/>
              </w:rPr>
              <w:t>Oryantasyon  Eğitimi</w:t>
            </w:r>
            <w:proofErr w:type="gramEnd"/>
          </w:p>
        </w:tc>
        <w:tc>
          <w:tcPr>
            <w:tcW w:w="1161" w:type="pct"/>
            <w:tcBorders>
              <w:top w:val="nil"/>
              <w:left w:val="nil"/>
              <w:bottom w:val="single" w:sz="8" w:space="0" w:color="auto"/>
              <w:right w:val="single" w:sz="8" w:space="0" w:color="auto"/>
            </w:tcBorders>
            <w:shd w:val="clear" w:color="auto" w:fill="auto"/>
            <w:vAlign w:val="center"/>
          </w:tcPr>
          <w:p w:rsidR="003F0CEF" w:rsidRDefault="003F0CEF" w:rsidP="0069673E">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center"/>
              <w:rPr>
                <w:color w:val="000000"/>
                <w:szCs w:val="24"/>
              </w:rPr>
            </w:pPr>
            <w:r>
              <w:rPr>
                <w:color w:val="000000"/>
                <w:szCs w:val="24"/>
              </w:rPr>
              <w:t>1-30 Eylül</w:t>
            </w:r>
          </w:p>
        </w:tc>
      </w:tr>
      <w:tr w:rsidR="003F0CEF" w:rsidRPr="00A47F2F" w:rsidTr="006967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F0CEF" w:rsidRPr="00A47F2F" w:rsidRDefault="003F0CEF" w:rsidP="0069673E">
            <w:pPr>
              <w:spacing w:after="0" w:line="240" w:lineRule="auto"/>
              <w:jc w:val="center"/>
              <w:rPr>
                <w:b/>
                <w:bCs/>
                <w:color w:val="000000"/>
                <w:szCs w:val="24"/>
              </w:rPr>
            </w:pPr>
            <w:r>
              <w:rPr>
                <w:b/>
                <w:bCs/>
                <w:color w:val="000000"/>
                <w:szCs w:val="24"/>
              </w:rPr>
              <w:t>2.2.6</w:t>
            </w:r>
          </w:p>
        </w:tc>
        <w:tc>
          <w:tcPr>
            <w:tcW w:w="2324" w:type="pct"/>
            <w:tcBorders>
              <w:top w:val="nil"/>
              <w:left w:val="nil"/>
              <w:bottom w:val="single" w:sz="8" w:space="0" w:color="auto"/>
              <w:right w:val="single" w:sz="8" w:space="0" w:color="auto"/>
            </w:tcBorders>
            <w:shd w:val="clear" w:color="auto" w:fill="auto"/>
            <w:vAlign w:val="center"/>
          </w:tcPr>
          <w:p w:rsidR="003F0CEF" w:rsidRPr="000A49DC" w:rsidRDefault="003F0CEF" w:rsidP="0069673E">
            <w:pPr>
              <w:spacing w:after="0" w:line="240" w:lineRule="auto"/>
              <w:jc w:val="both"/>
              <w:rPr>
                <w:szCs w:val="24"/>
              </w:rPr>
            </w:pPr>
            <w:r w:rsidRPr="000A49DC">
              <w:rPr>
                <w:szCs w:val="24"/>
              </w:rPr>
              <w:t>Bağımlılıkla Mücadele öğrenci ve Veli Semineri</w:t>
            </w:r>
          </w:p>
        </w:tc>
        <w:tc>
          <w:tcPr>
            <w:tcW w:w="1161"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both"/>
              <w:rPr>
                <w:color w:val="000000"/>
                <w:szCs w:val="24"/>
              </w:rPr>
            </w:pPr>
            <w:r>
              <w:rPr>
                <w:color w:val="000000"/>
                <w:szCs w:val="24"/>
              </w:rPr>
              <w:t>Yeşilay Kulübü</w:t>
            </w:r>
          </w:p>
        </w:tc>
        <w:tc>
          <w:tcPr>
            <w:tcW w:w="1162" w:type="pct"/>
            <w:tcBorders>
              <w:top w:val="nil"/>
              <w:left w:val="nil"/>
              <w:bottom w:val="single" w:sz="8" w:space="0" w:color="auto"/>
              <w:right w:val="single" w:sz="8" w:space="0" w:color="auto"/>
            </w:tcBorders>
            <w:shd w:val="clear" w:color="auto" w:fill="auto"/>
            <w:vAlign w:val="center"/>
          </w:tcPr>
          <w:p w:rsidR="003F0CEF" w:rsidRPr="00A47F2F" w:rsidRDefault="003F0CEF" w:rsidP="0069673E">
            <w:pPr>
              <w:spacing w:after="0" w:line="240" w:lineRule="auto"/>
              <w:jc w:val="center"/>
              <w:rPr>
                <w:color w:val="000000"/>
                <w:szCs w:val="24"/>
              </w:rPr>
            </w:pPr>
            <w:r>
              <w:rPr>
                <w:color w:val="000000"/>
                <w:szCs w:val="24"/>
              </w:rPr>
              <w:t>1-30 Mart</w:t>
            </w:r>
          </w:p>
        </w:tc>
      </w:tr>
    </w:tbl>
    <w:p w:rsidR="003F0CEF" w:rsidRDefault="003F0CEF" w:rsidP="00DD1A15"/>
    <w:p w:rsidR="003F0CEF" w:rsidRDefault="003F0CEF" w:rsidP="003F0CEF">
      <w:pPr>
        <w:rPr>
          <w:b/>
        </w:rPr>
      </w:pPr>
      <w:bookmarkStart w:id="48" w:name="_Toc416085167"/>
      <w:bookmarkStart w:id="49" w:name="_Toc529519470"/>
      <w:bookmarkStart w:id="50" w:name="_Toc531097547"/>
      <w:r w:rsidRPr="003F0CEF">
        <w:rPr>
          <w:b/>
          <w:lang w:val="x-none"/>
        </w:rPr>
        <w:t>V. BÖLÜM</w:t>
      </w:r>
      <w:bookmarkEnd w:id="48"/>
      <w:bookmarkEnd w:id="49"/>
      <w:r w:rsidRPr="003F0CEF">
        <w:rPr>
          <w:b/>
          <w:lang w:val="x-none"/>
        </w:rPr>
        <w:t>:</w:t>
      </w:r>
      <w:bookmarkStart w:id="51" w:name="_Toc416085168"/>
      <w:bookmarkStart w:id="52" w:name="_Toc529519471"/>
      <w:r w:rsidRPr="003F0CEF">
        <w:rPr>
          <w:b/>
          <w:lang w:val="x-none"/>
        </w:rPr>
        <w:t xml:space="preserve"> MALİYETLENDİRME</w:t>
      </w:r>
      <w:bookmarkEnd w:id="50"/>
      <w:bookmarkEnd w:id="51"/>
      <w:bookmarkEnd w:id="52"/>
    </w:p>
    <w:p w:rsidR="003F0CEF" w:rsidRPr="00BB1B8B" w:rsidRDefault="003F0CEF" w:rsidP="003F0CEF">
      <w:pPr>
        <w:pStyle w:val="ResimYazs"/>
        <w:spacing w:after="0"/>
        <w:rPr>
          <w:bCs w:val="0"/>
          <w:color w:val="auto"/>
          <w:sz w:val="24"/>
          <w:szCs w:val="24"/>
        </w:rPr>
      </w:pPr>
      <w:r w:rsidRPr="00BB1B8B">
        <w:rPr>
          <w:bCs w:val="0"/>
          <w:color w:val="auto"/>
          <w:sz w:val="24"/>
          <w:szCs w:val="24"/>
        </w:rPr>
        <w:t xml:space="preserve">2019-2023 Stratejik Planı Faaliyet/Proje </w:t>
      </w:r>
      <w:proofErr w:type="spellStart"/>
      <w:r w:rsidRPr="00BB1B8B">
        <w:rPr>
          <w:bCs w:val="0"/>
          <w:color w:val="auto"/>
          <w:sz w:val="24"/>
          <w:szCs w:val="24"/>
        </w:rPr>
        <w:t>Maliyetlendirme</w:t>
      </w:r>
      <w:proofErr w:type="spellEnd"/>
      <w:r w:rsidRPr="00BB1B8B">
        <w:rPr>
          <w:bCs w:val="0"/>
          <w:color w:val="auto"/>
          <w:sz w:val="24"/>
          <w:szCs w:val="24"/>
        </w:rPr>
        <w:t xml:space="preserve"> Tablosu</w:t>
      </w:r>
    </w:p>
    <w:p w:rsidR="003F0CEF" w:rsidRPr="00BB1B8B" w:rsidRDefault="003F0CEF" w:rsidP="003F0CEF">
      <w:pPr>
        <w:rPr>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3F0CEF" w:rsidRPr="00BB1B8B" w:rsidTr="0069673E">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3F0CEF" w:rsidRPr="00BB1B8B" w:rsidRDefault="003F0CEF" w:rsidP="0069673E">
            <w:pPr>
              <w:spacing w:after="0" w:line="240" w:lineRule="auto"/>
              <w:rPr>
                <w:b/>
                <w:bCs/>
                <w:color w:val="000000"/>
                <w:szCs w:val="24"/>
              </w:rPr>
            </w:pPr>
            <w:r w:rsidRPr="00BB1B8B">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F0CEF" w:rsidRPr="00BB1B8B" w:rsidRDefault="003F0CEF" w:rsidP="0069673E">
            <w:pPr>
              <w:spacing w:after="0" w:line="240" w:lineRule="auto"/>
              <w:jc w:val="center"/>
              <w:rPr>
                <w:b/>
                <w:bCs/>
                <w:color w:val="FFFFFF"/>
                <w:szCs w:val="24"/>
              </w:rPr>
            </w:pPr>
            <w:r w:rsidRPr="00BB1B8B">
              <w:rPr>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F0CEF" w:rsidRPr="00BB1B8B" w:rsidRDefault="003F0CEF" w:rsidP="0069673E">
            <w:pPr>
              <w:spacing w:after="0" w:line="240" w:lineRule="auto"/>
              <w:jc w:val="center"/>
              <w:rPr>
                <w:b/>
                <w:bCs/>
                <w:color w:val="FFFFFF"/>
                <w:szCs w:val="24"/>
              </w:rPr>
            </w:pPr>
            <w:r w:rsidRPr="00BB1B8B">
              <w:rPr>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F0CEF" w:rsidRPr="00BB1B8B" w:rsidRDefault="003F0CEF" w:rsidP="0069673E">
            <w:pPr>
              <w:spacing w:after="0" w:line="240" w:lineRule="auto"/>
              <w:jc w:val="center"/>
              <w:rPr>
                <w:b/>
                <w:bCs/>
                <w:color w:val="FFFFFF"/>
                <w:szCs w:val="24"/>
              </w:rPr>
            </w:pPr>
            <w:r w:rsidRPr="00BB1B8B">
              <w:rPr>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F0CEF" w:rsidRPr="00BB1B8B" w:rsidRDefault="003F0CEF" w:rsidP="0069673E">
            <w:pPr>
              <w:spacing w:after="0" w:line="240" w:lineRule="auto"/>
              <w:jc w:val="center"/>
              <w:rPr>
                <w:b/>
                <w:bCs/>
                <w:color w:val="FFFFFF"/>
                <w:szCs w:val="24"/>
              </w:rPr>
            </w:pPr>
            <w:r w:rsidRPr="00BB1B8B">
              <w:rPr>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F0CEF" w:rsidRPr="00BB1B8B" w:rsidRDefault="003F0CEF" w:rsidP="0069673E">
            <w:pPr>
              <w:spacing w:after="0" w:line="240" w:lineRule="auto"/>
              <w:jc w:val="center"/>
              <w:rPr>
                <w:b/>
                <w:bCs/>
                <w:color w:val="FFFFFF"/>
                <w:szCs w:val="24"/>
              </w:rPr>
            </w:pPr>
            <w:r w:rsidRPr="00BB1B8B">
              <w:rPr>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3F0CEF" w:rsidRPr="00BB1B8B" w:rsidRDefault="003F0CEF" w:rsidP="0069673E">
            <w:pPr>
              <w:spacing w:after="0" w:line="240" w:lineRule="auto"/>
              <w:rPr>
                <w:b/>
                <w:bCs/>
                <w:color w:val="FFFFFF"/>
                <w:szCs w:val="24"/>
              </w:rPr>
            </w:pPr>
            <w:r w:rsidRPr="00BB1B8B">
              <w:rPr>
                <w:b/>
                <w:bCs/>
                <w:color w:val="FFFFFF"/>
                <w:szCs w:val="24"/>
              </w:rPr>
              <w:t>Toplam</w:t>
            </w:r>
          </w:p>
        </w:tc>
      </w:tr>
      <w:tr w:rsidR="003F0CEF" w:rsidRPr="00BB1B8B" w:rsidTr="0069673E">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3F0CEF" w:rsidRPr="00BB1B8B" w:rsidRDefault="003F0CEF" w:rsidP="0069673E">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F0CEF" w:rsidRPr="00BB1B8B" w:rsidRDefault="003F0CEF" w:rsidP="0069673E">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F0CEF" w:rsidRPr="00BB1B8B" w:rsidRDefault="003F0CEF" w:rsidP="0069673E">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F0CEF" w:rsidRPr="00BB1B8B" w:rsidRDefault="003F0CEF" w:rsidP="0069673E">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F0CEF" w:rsidRPr="00BB1B8B" w:rsidRDefault="003F0CEF" w:rsidP="0069673E">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F0CEF" w:rsidRPr="00BB1B8B" w:rsidRDefault="003F0CEF" w:rsidP="0069673E">
            <w:pPr>
              <w:spacing w:after="0" w:line="240" w:lineRule="auto"/>
              <w:rPr>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3F0CEF" w:rsidRPr="00BB1B8B" w:rsidRDefault="003F0CEF" w:rsidP="0069673E">
            <w:pPr>
              <w:spacing w:after="0" w:line="240" w:lineRule="auto"/>
              <w:rPr>
                <w:b/>
                <w:bCs/>
                <w:color w:val="FFFFFF"/>
                <w:szCs w:val="24"/>
              </w:rPr>
            </w:pPr>
          </w:p>
        </w:tc>
      </w:tr>
      <w:tr w:rsidR="003F0CEF" w:rsidRPr="00BB1B8B" w:rsidTr="0069673E">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F0CEF" w:rsidRPr="00BB1B8B" w:rsidRDefault="003F0CEF" w:rsidP="0069673E">
            <w:pPr>
              <w:spacing w:after="0" w:line="240" w:lineRule="auto"/>
              <w:rPr>
                <w:b/>
                <w:bCs/>
                <w:color w:val="FFFFFF"/>
                <w:szCs w:val="24"/>
              </w:rPr>
            </w:pPr>
            <w:r w:rsidRPr="00BB1B8B">
              <w:rPr>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3F0CEF" w:rsidRPr="00BB1B8B" w:rsidRDefault="003F0CEF" w:rsidP="0069673E">
            <w:pPr>
              <w:spacing w:after="0" w:line="240" w:lineRule="auto"/>
              <w:rPr>
                <w:color w:val="000000"/>
                <w:szCs w:val="24"/>
              </w:rPr>
            </w:pPr>
          </w:p>
        </w:tc>
      </w:tr>
      <w:tr w:rsidR="003F0CEF" w:rsidRPr="00BB1B8B" w:rsidTr="0069673E">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F0CEF" w:rsidRPr="00BB1B8B" w:rsidRDefault="003F0CEF" w:rsidP="0069673E">
            <w:pPr>
              <w:spacing w:after="0" w:line="240" w:lineRule="auto"/>
              <w:rPr>
                <w:b/>
                <w:bCs/>
                <w:color w:val="FFFFFF"/>
                <w:szCs w:val="24"/>
              </w:rPr>
            </w:pPr>
            <w:r w:rsidRPr="00BB1B8B">
              <w:rPr>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3F0CEF" w:rsidRPr="00BB1B8B" w:rsidRDefault="003F0CEF" w:rsidP="0069673E">
            <w:pPr>
              <w:spacing w:after="0" w:line="240" w:lineRule="auto"/>
              <w:rPr>
                <w:color w:val="000000"/>
                <w:szCs w:val="24"/>
              </w:rPr>
            </w:pPr>
          </w:p>
        </w:tc>
      </w:tr>
      <w:tr w:rsidR="003F0CEF" w:rsidRPr="00BB1B8B" w:rsidTr="0069673E">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F0CEF" w:rsidRPr="00BB1B8B" w:rsidRDefault="003F0CEF" w:rsidP="0069673E">
            <w:pPr>
              <w:spacing w:after="0" w:line="240" w:lineRule="auto"/>
              <w:rPr>
                <w:b/>
                <w:bCs/>
                <w:color w:val="FFFFFF"/>
                <w:szCs w:val="24"/>
              </w:rPr>
            </w:pPr>
            <w:r w:rsidRPr="00BB1B8B">
              <w:rPr>
                <w:b/>
                <w:bCs/>
                <w:color w:val="FFFFFF"/>
                <w:szCs w:val="24"/>
              </w:rPr>
              <w:lastRenderedPageBreak/>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r>
              <w:rPr>
                <w:color w:val="000000"/>
                <w:szCs w:val="24"/>
              </w:rPr>
              <w:t>8.000</w:t>
            </w: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r>
              <w:rPr>
                <w:color w:val="000000"/>
                <w:szCs w:val="24"/>
              </w:rPr>
              <w:t>10.000</w:t>
            </w: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r>
              <w:rPr>
                <w:color w:val="000000"/>
                <w:szCs w:val="24"/>
              </w:rPr>
              <w:t>12.000</w:t>
            </w: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r>
              <w:rPr>
                <w:color w:val="000000"/>
                <w:szCs w:val="24"/>
              </w:rPr>
              <w:t>15.000</w:t>
            </w:r>
          </w:p>
        </w:tc>
        <w:tc>
          <w:tcPr>
            <w:tcW w:w="1134" w:type="dxa"/>
            <w:tcBorders>
              <w:top w:val="nil"/>
              <w:left w:val="nil"/>
              <w:bottom w:val="single" w:sz="4"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r>
              <w:rPr>
                <w:color w:val="000000"/>
                <w:szCs w:val="24"/>
              </w:rPr>
              <w:t>17.000</w:t>
            </w:r>
          </w:p>
        </w:tc>
        <w:tc>
          <w:tcPr>
            <w:tcW w:w="1560" w:type="dxa"/>
            <w:tcBorders>
              <w:top w:val="nil"/>
              <w:left w:val="nil"/>
              <w:bottom w:val="single" w:sz="4" w:space="0" w:color="000000"/>
              <w:right w:val="single" w:sz="12" w:space="0" w:color="000000"/>
            </w:tcBorders>
            <w:shd w:val="clear" w:color="auto" w:fill="auto"/>
            <w:vAlign w:val="center"/>
          </w:tcPr>
          <w:p w:rsidR="003F0CEF" w:rsidRPr="00BB1B8B" w:rsidRDefault="003F0CEF" w:rsidP="0069673E">
            <w:pPr>
              <w:spacing w:after="0" w:line="240" w:lineRule="auto"/>
              <w:rPr>
                <w:color w:val="000000"/>
                <w:szCs w:val="24"/>
              </w:rPr>
            </w:pPr>
            <w:r>
              <w:rPr>
                <w:color w:val="000000"/>
                <w:szCs w:val="24"/>
              </w:rPr>
              <w:t>62.000</w:t>
            </w:r>
          </w:p>
        </w:tc>
      </w:tr>
      <w:tr w:rsidR="003F0CEF" w:rsidRPr="00BB1B8B" w:rsidTr="0069673E">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F0CEF" w:rsidRPr="00BB1B8B" w:rsidRDefault="003F0CEF" w:rsidP="0069673E">
            <w:pPr>
              <w:spacing w:after="0" w:line="240" w:lineRule="auto"/>
              <w:jc w:val="right"/>
              <w:rPr>
                <w:b/>
                <w:bCs/>
                <w:color w:val="FFFFFF"/>
                <w:szCs w:val="24"/>
              </w:rPr>
            </w:pPr>
            <w:r w:rsidRPr="00BB1B8B">
              <w:rPr>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0CEF" w:rsidRPr="00BB1B8B" w:rsidRDefault="003F0CEF" w:rsidP="0069673E">
            <w:pPr>
              <w:spacing w:after="0" w:line="240" w:lineRule="auto"/>
              <w:rPr>
                <w:color w:val="000000"/>
                <w:szCs w:val="24"/>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F0CEF" w:rsidRPr="00BB1B8B" w:rsidRDefault="003F0CEF" w:rsidP="0069673E">
            <w:pPr>
              <w:spacing w:after="0" w:line="240" w:lineRule="auto"/>
              <w:rPr>
                <w:color w:val="000000"/>
                <w:szCs w:val="24"/>
              </w:rPr>
            </w:pPr>
          </w:p>
        </w:tc>
      </w:tr>
    </w:tbl>
    <w:p w:rsidR="003F0CEF" w:rsidRPr="003F0CEF" w:rsidRDefault="003F0CEF" w:rsidP="003F0CEF">
      <w:pPr>
        <w:pStyle w:val="Balk1"/>
        <w:rPr>
          <w:color w:val="auto"/>
          <w:sz w:val="24"/>
          <w:szCs w:val="24"/>
        </w:rPr>
      </w:pPr>
      <w:bookmarkStart w:id="53" w:name="_Toc416085171"/>
      <w:bookmarkStart w:id="54" w:name="_Toc529519472"/>
      <w:r w:rsidRPr="003F0CEF">
        <w:rPr>
          <w:color w:val="auto"/>
          <w:sz w:val="24"/>
          <w:szCs w:val="24"/>
        </w:rPr>
        <w:t>VI. BÖLÜM</w:t>
      </w:r>
      <w:bookmarkEnd w:id="53"/>
      <w:bookmarkEnd w:id="54"/>
      <w:r w:rsidRPr="003F0CEF">
        <w:rPr>
          <w:color w:val="auto"/>
          <w:sz w:val="24"/>
          <w:szCs w:val="24"/>
        </w:rPr>
        <w:t>:</w:t>
      </w:r>
      <w:bookmarkStart w:id="55" w:name="_Toc416085172"/>
      <w:bookmarkStart w:id="56" w:name="_Toc529519473"/>
      <w:r>
        <w:rPr>
          <w:color w:val="auto"/>
          <w:sz w:val="24"/>
          <w:szCs w:val="24"/>
        </w:rPr>
        <w:t xml:space="preserve"> </w:t>
      </w:r>
      <w:r w:rsidRPr="003F0CEF">
        <w:rPr>
          <w:color w:val="auto"/>
          <w:sz w:val="24"/>
          <w:szCs w:val="24"/>
        </w:rPr>
        <w:t>İZLEME VE DEĞERLENDİRME</w:t>
      </w:r>
      <w:bookmarkEnd w:id="55"/>
      <w:bookmarkEnd w:id="56"/>
    </w:p>
    <w:p w:rsidR="003F0CEF" w:rsidRPr="00BB1B8B" w:rsidRDefault="003F0CEF" w:rsidP="003F0CEF">
      <w:pPr>
        <w:rPr>
          <w:szCs w:val="24"/>
        </w:rPr>
      </w:pPr>
      <w:r w:rsidRPr="00BB1B8B">
        <w:rPr>
          <w:szCs w:val="24"/>
        </w:rPr>
        <w:t xml:space="preserve">Okulumuz Stratejik Planı izleme ve değerlendirme çalışmalarında 5 yıllık Stratejik Planın izlenmesi ve 1 yıllık gelişim planın izlenmesi olarak ikili bir ayrıma gidilecektir. </w:t>
      </w:r>
    </w:p>
    <w:p w:rsidR="003F0CEF" w:rsidRPr="00BB1B8B" w:rsidRDefault="003F0CEF" w:rsidP="003F0CEF">
      <w:pPr>
        <w:rPr>
          <w:szCs w:val="24"/>
        </w:rPr>
      </w:pPr>
      <w:r w:rsidRPr="00BB1B8B">
        <w:rPr>
          <w:szCs w:val="24"/>
        </w:rPr>
        <w:t>Stratejik planın izlenmesinde 6 aylık dönemlerde izleme yapılacak denetim birimleri, il ve ilçe millî eğitim müdürlüğü ve Bakanlık denetim ve kontrollerine hazır halde tutulacaktır.</w:t>
      </w:r>
    </w:p>
    <w:p w:rsidR="003F0CEF" w:rsidRPr="00BB1B8B" w:rsidRDefault="003F0CEF" w:rsidP="003F0CEF">
      <w:pPr>
        <w:rPr>
          <w:szCs w:val="24"/>
        </w:rPr>
      </w:pPr>
      <w:r w:rsidRPr="00BB1B8B">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3F0CEF" w:rsidRPr="00BB1B8B" w:rsidRDefault="003F0CEF" w:rsidP="003F0CEF">
      <w:pPr>
        <w:rPr>
          <w:szCs w:val="24"/>
        </w:rPr>
      </w:pPr>
      <w:bookmarkStart w:id="57" w:name="_Toc531097548"/>
      <w:r w:rsidRPr="00BB1B8B">
        <w:rPr>
          <w:szCs w:val="24"/>
        </w:rPr>
        <w:t>EKLER:</w:t>
      </w:r>
      <w:bookmarkEnd w:id="57"/>
    </w:p>
    <w:p w:rsidR="003F0CEF" w:rsidRPr="00BB1B8B" w:rsidRDefault="003F0CEF" w:rsidP="003F0CEF">
      <w:pPr>
        <w:rPr>
          <w:rFonts w:cs="Calibri"/>
          <w:b/>
          <w:szCs w:val="24"/>
        </w:rPr>
      </w:pPr>
      <w:r w:rsidRPr="00BB1B8B">
        <w:rPr>
          <w:rFonts w:cs="Calibri"/>
          <w:b/>
          <w:szCs w:val="24"/>
        </w:rPr>
        <w:t>Öğretmen, öğrenci ve veli anket örnekleri klasör ekinde olup okullarınızda uygulanarak sonuçlarından paydaş analizi bölümü ve sorun alanlarının belirlenmesinde yararlanabilirsiniz.</w:t>
      </w:r>
    </w:p>
    <w:p w:rsidR="003F0CEF" w:rsidRPr="003F0CEF" w:rsidRDefault="003F0CEF" w:rsidP="003F0CEF">
      <w:pPr>
        <w:rPr>
          <w:b/>
        </w:rPr>
      </w:pPr>
    </w:p>
    <w:sectPr w:rsidR="003F0CEF" w:rsidRPr="003F0CEF" w:rsidSect="0069673E">
      <w:footerReference w:type="default" r:id="rId18"/>
      <w:pgSz w:w="16838" w:h="11906" w:orient="landscape" w:code="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Emrah" w:date="2019-12-20T11:48:00Z" w:initials="E">
    <w:p w:rsidR="0069673E" w:rsidRDefault="0069673E" w:rsidP="00837AFF">
      <w:pPr>
        <w:pStyle w:val="AklamaMetni"/>
      </w:pPr>
      <w:r>
        <w:rPr>
          <w:rStyle w:val="AklamaBavurusu"/>
        </w:rPr>
        <w:annotationRef/>
      </w:r>
      <w:r>
        <w:rPr>
          <w:rStyle w:val="AklamaBavurusu"/>
        </w:rPr>
        <w:annotationRef/>
      </w:r>
      <w:r>
        <w:t>Bu tabloda yer alan göstergelerden en fazla 5 tanesi kullanılmalıdır.</w:t>
      </w:r>
    </w:p>
    <w:p w:rsidR="0069673E" w:rsidRDefault="0069673E" w:rsidP="00837AFF">
      <w:pPr>
        <w:pStyle w:val="AklamaMetni"/>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16" w:rsidRDefault="00ED6316" w:rsidP="00DD1A15">
      <w:pPr>
        <w:spacing w:after="0" w:line="240" w:lineRule="auto"/>
      </w:pPr>
      <w:r>
        <w:separator/>
      </w:r>
    </w:p>
  </w:endnote>
  <w:endnote w:type="continuationSeparator" w:id="0">
    <w:p w:rsidR="00ED6316" w:rsidRDefault="00ED6316" w:rsidP="00DD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121106"/>
      <w:docPartObj>
        <w:docPartGallery w:val="Page Numbers (Bottom of Page)"/>
        <w:docPartUnique/>
      </w:docPartObj>
    </w:sdtPr>
    <w:sdtEndPr/>
    <w:sdtContent>
      <w:p w:rsidR="0069673E" w:rsidRDefault="0069673E">
        <w:pPr>
          <w:pStyle w:val="Altbilgi"/>
        </w:pPr>
        <w:r>
          <w:rPr>
            <w:noProof/>
          </w:rPr>
          <mc:AlternateContent>
            <mc:Choice Requires="wps">
              <w:drawing>
                <wp:anchor distT="0" distB="0" distL="114300" distR="114300" simplePos="0" relativeHeight="251659264" behindDoc="0" locked="0" layoutInCell="1" allowOverlap="1" wp14:anchorId="7E32B80F" wp14:editId="7ACC12C7">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9673E" w:rsidRDefault="0069673E">
                                      <w:pPr>
                                        <w:jc w:val="center"/>
                                        <w:rPr>
                                          <w:rFonts w:asciiTheme="majorHAnsi" w:eastAsiaTheme="majorEastAsia" w:hAnsiTheme="majorHAnsi" w:cstheme="majorBidi"/>
                                          <w:sz w:val="48"/>
                                          <w:szCs w:val="48"/>
                                        </w:rPr>
                                      </w:pPr>
                                      <w:r w:rsidRPr="00DD1A15">
                                        <w:rPr>
                                          <w:rFonts w:asciiTheme="minorHAnsi" w:eastAsiaTheme="minorEastAsia" w:hAnsiTheme="minorHAnsi" w:cstheme="minorBidi"/>
                                          <w:sz w:val="22"/>
                                          <w:szCs w:val="22"/>
                                        </w:rPr>
                                        <w:fldChar w:fldCharType="begin"/>
                                      </w:r>
                                      <w:r w:rsidRPr="00DD1A15">
                                        <w:rPr>
                                          <w:sz w:val="22"/>
                                          <w:szCs w:val="22"/>
                                        </w:rPr>
                                        <w:instrText>PAGE   \* MERGEFORMAT</w:instrText>
                                      </w:r>
                                      <w:r w:rsidRPr="00DD1A15">
                                        <w:rPr>
                                          <w:rFonts w:asciiTheme="minorHAnsi" w:eastAsiaTheme="minorEastAsia" w:hAnsiTheme="minorHAnsi" w:cstheme="minorBidi"/>
                                          <w:sz w:val="22"/>
                                          <w:szCs w:val="22"/>
                                        </w:rPr>
                                        <w:fldChar w:fldCharType="separate"/>
                                      </w:r>
                                      <w:r w:rsidR="00312A23" w:rsidRPr="00312A23">
                                        <w:rPr>
                                          <w:rFonts w:asciiTheme="majorHAnsi" w:eastAsiaTheme="majorEastAsia" w:hAnsiTheme="majorHAnsi" w:cstheme="majorBidi"/>
                                          <w:noProof/>
                                          <w:sz w:val="22"/>
                                          <w:szCs w:val="22"/>
                                        </w:rPr>
                                        <w:t>31</w:t>
                                      </w:r>
                                      <w:r w:rsidRPr="00DD1A15">
                                        <w:rPr>
                                          <w:rFonts w:asciiTheme="majorHAnsi" w:eastAsiaTheme="majorEastAsia" w:hAnsiTheme="majorHAnsi" w:cstheme="majorBidi"/>
                                          <w:sz w:val="22"/>
                                          <w:szCs w:val="2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9673E" w:rsidRDefault="0069673E">
                                <w:pPr>
                                  <w:jc w:val="center"/>
                                  <w:rPr>
                                    <w:rFonts w:asciiTheme="majorHAnsi" w:eastAsiaTheme="majorEastAsia" w:hAnsiTheme="majorHAnsi" w:cstheme="majorBidi"/>
                                    <w:sz w:val="48"/>
                                    <w:szCs w:val="48"/>
                                  </w:rPr>
                                </w:pPr>
                                <w:r w:rsidRPr="00DD1A15">
                                  <w:rPr>
                                    <w:rFonts w:asciiTheme="minorHAnsi" w:eastAsiaTheme="minorEastAsia" w:hAnsiTheme="minorHAnsi" w:cstheme="minorBidi"/>
                                    <w:sz w:val="22"/>
                                    <w:szCs w:val="22"/>
                                  </w:rPr>
                                  <w:fldChar w:fldCharType="begin"/>
                                </w:r>
                                <w:r w:rsidRPr="00DD1A15">
                                  <w:rPr>
                                    <w:sz w:val="22"/>
                                    <w:szCs w:val="22"/>
                                  </w:rPr>
                                  <w:instrText>PAGE   \* MERGEFORMAT</w:instrText>
                                </w:r>
                                <w:r w:rsidRPr="00DD1A15">
                                  <w:rPr>
                                    <w:rFonts w:asciiTheme="minorHAnsi" w:eastAsiaTheme="minorEastAsia" w:hAnsiTheme="minorHAnsi" w:cstheme="minorBidi"/>
                                    <w:sz w:val="22"/>
                                    <w:szCs w:val="22"/>
                                  </w:rPr>
                                  <w:fldChar w:fldCharType="separate"/>
                                </w:r>
                                <w:r w:rsidR="00312A23" w:rsidRPr="00312A23">
                                  <w:rPr>
                                    <w:rFonts w:asciiTheme="majorHAnsi" w:eastAsiaTheme="majorEastAsia" w:hAnsiTheme="majorHAnsi" w:cstheme="majorBidi"/>
                                    <w:noProof/>
                                    <w:sz w:val="22"/>
                                    <w:szCs w:val="22"/>
                                  </w:rPr>
                                  <w:t>31</w:t>
                                </w:r>
                                <w:r w:rsidRPr="00DD1A15">
                                  <w:rPr>
                                    <w:rFonts w:asciiTheme="majorHAnsi" w:eastAsiaTheme="majorEastAsia" w:hAnsiTheme="majorHAnsi" w:cstheme="majorBidi"/>
                                    <w:sz w:val="22"/>
                                    <w:szCs w:val="22"/>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16" w:rsidRDefault="00ED6316" w:rsidP="00DD1A15">
      <w:pPr>
        <w:spacing w:after="0" w:line="240" w:lineRule="auto"/>
      </w:pPr>
      <w:r>
        <w:separator/>
      </w:r>
    </w:p>
  </w:footnote>
  <w:footnote w:type="continuationSeparator" w:id="0">
    <w:p w:rsidR="00ED6316" w:rsidRDefault="00ED6316" w:rsidP="00DD1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7B39"/>
    <w:multiLevelType w:val="hybridMultilevel"/>
    <w:tmpl w:val="1F36E208"/>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7F111573"/>
    <w:multiLevelType w:val="hybridMultilevel"/>
    <w:tmpl w:val="C9D222B6"/>
    <w:lvl w:ilvl="0" w:tplc="B23AD4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37"/>
    <w:rsid w:val="00180208"/>
    <w:rsid w:val="001D35A9"/>
    <w:rsid w:val="00290E2D"/>
    <w:rsid w:val="002A59E5"/>
    <w:rsid w:val="00312A23"/>
    <w:rsid w:val="0037153E"/>
    <w:rsid w:val="003D47A9"/>
    <w:rsid w:val="003F0CEF"/>
    <w:rsid w:val="00547704"/>
    <w:rsid w:val="0069673E"/>
    <w:rsid w:val="006B4B6D"/>
    <w:rsid w:val="006D0A73"/>
    <w:rsid w:val="006F1E6D"/>
    <w:rsid w:val="00837AFF"/>
    <w:rsid w:val="009854EE"/>
    <w:rsid w:val="00AC6058"/>
    <w:rsid w:val="00AC67B0"/>
    <w:rsid w:val="00AF69A0"/>
    <w:rsid w:val="00BF1337"/>
    <w:rsid w:val="00CE5E4C"/>
    <w:rsid w:val="00D72E86"/>
    <w:rsid w:val="00D93889"/>
    <w:rsid w:val="00DD1A15"/>
    <w:rsid w:val="00EC2827"/>
    <w:rsid w:val="00ED6316"/>
    <w:rsid w:val="00FB2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15"/>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DD1A1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DD1A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D1A1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854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1A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A15"/>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DD1A15"/>
    <w:rPr>
      <w:rFonts w:ascii="Book Antiqua" w:eastAsia="SimSun" w:hAnsi="Book Antiqua" w:cs="Times New Roman"/>
      <w:b/>
      <w:color w:val="00B0F0"/>
      <w:sz w:val="28"/>
      <w:szCs w:val="40"/>
      <w:lang w:eastAsia="tr-TR"/>
    </w:rPr>
  </w:style>
  <w:style w:type="paragraph" w:styleId="stbilgi">
    <w:name w:val="header"/>
    <w:basedOn w:val="Normal"/>
    <w:link w:val="stbilgiChar"/>
    <w:uiPriority w:val="99"/>
    <w:unhideWhenUsed/>
    <w:rsid w:val="00DD1A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A15"/>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DD1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A15"/>
    <w:rPr>
      <w:rFonts w:ascii="Book Antiqua" w:eastAsia="Times New Roman" w:hAnsi="Book Antiqua" w:cs="Times New Roman"/>
      <w:sz w:val="24"/>
      <w:szCs w:val="21"/>
      <w:lang w:eastAsia="tr-TR"/>
    </w:rPr>
  </w:style>
  <w:style w:type="character" w:customStyle="1" w:styleId="Balk2Char">
    <w:name w:val="Başlık 2 Char"/>
    <w:basedOn w:val="VarsaylanParagrafYazTipi"/>
    <w:link w:val="Balk2"/>
    <w:uiPriority w:val="9"/>
    <w:semiHidden/>
    <w:rsid w:val="00DD1A1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DD1A15"/>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List Paragraph"/>
    <w:basedOn w:val="Normal"/>
    <w:link w:val="ListeParagrafChar"/>
    <w:uiPriority w:val="34"/>
    <w:qFormat/>
    <w:rsid w:val="00D93889"/>
    <w:pPr>
      <w:ind w:left="720"/>
      <w:contextualSpacing/>
    </w:pPr>
  </w:style>
  <w:style w:type="character" w:customStyle="1" w:styleId="ListeParagrafChar">
    <w:name w:val="Liste Paragraf Char"/>
    <w:aliases w:val="içindekiler vb Char,List Paragraph Char"/>
    <w:link w:val="ListeParagraf"/>
    <w:uiPriority w:val="34"/>
    <w:locked/>
    <w:rsid w:val="00D93889"/>
    <w:rPr>
      <w:rFonts w:ascii="Book Antiqua" w:eastAsia="Times New Roman" w:hAnsi="Book Antiqua" w:cs="Times New Roman"/>
      <w:sz w:val="24"/>
      <w:szCs w:val="21"/>
      <w:lang w:eastAsia="tr-TR"/>
    </w:rPr>
  </w:style>
  <w:style w:type="paragraph" w:customStyle="1" w:styleId="Default">
    <w:name w:val="Default"/>
    <w:uiPriority w:val="99"/>
    <w:rsid w:val="009854E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4Char">
    <w:name w:val="Başlık 4 Char"/>
    <w:basedOn w:val="VarsaylanParagrafYazTipi"/>
    <w:link w:val="Balk4"/>
    <w:uiPriority w:val="9"/>
    <w:rsid w:val="009854EE"/>
    <w:rPr>
      <w:rFonts w:asciiTheme="majorHAnsi" w:eastAsiaTheme="majorEastAsia" w:hAnsiTheme="majorHAnsi" w:cstheme="majorBidi"/>
      <w:b/>
      <w:bCs/>
      <w:i/>
      <w:iCs/>
      <w:color w:val="4F81BD" w:themeColor="accent1"/>
      <w:sz w:val="24"/>
      <w:szCs w:val="21"/>
      <w:lang w:eastAsia="tr-TR"/>
    </w:rPr>
  </w:style>
  <w:style w:type="paragraph" w:styleId="AklamaMetni">
    <w:name w:val="annotation text"/>
    <w:basedOn w:val="Normal"/>
    <w:link w:val="AklamaMetniChar"/>
    <w:uiPriority w:val="99"/>
    <w:semiHidden/>
    <w:unhideWhenUsed/>
    <w:rsid w:val="00837A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7AFF"/>
    <w:rPr>
      <w:rFonts w:ascii="Book Antiqua" w:eastAsia="Times New Roman" w:hAnsi="Book Antiqua" w:cs="Times New Roman"/>
      <w:sz w:val="20"/>
      <w:szCs w:val="20"/>
      <w:lang w:eastAsia="tr-TR"/>
    </w:rPr>
  </w:style>
  <w:style w:type="character" w:styleId="AklamaBavurusu">
    <w:name w:val="annotation reference"/>
    <w:uiPriority w:val="99"/>
    <w:semiHidden/>
    <w:unhideWhenUsed/>
    <w:rsid w:val="00837AFF"/>
    <w:rPr>
      <w:sz w:val="16"/>
      <w:szCs w:val="16"/>
    </w:rPr>
  </w:style>
  <w:style w:type="paragraph" w:styleId="ResimYazs">
    <w:name w:val="caption"/>
    <w:basedOn w:val="Normal"/>
    <w:next w:val="Normal"/>
    <w:uiPriority w:val="35"/>
    <w:unhideWhenUsed/>
    <w:qFormat/>
    <w:rsid w:val="003F0CEF"/>
    <w:pPr>
      <w:spacing w:line="240" w:lineRule="auto"/>
    </w:pPr>
    <w:rPr>
      <w:b/>
      <w:bCs/>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15"/>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DD1A1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DD1A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D1A1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854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1A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A15"/>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DD1A15"/>
    <w:rPr>
      <w:rFonts w:ascii="Book Antiqua" w:eastAsia="SimSun" w:hAnsi="Book Antiqua" w:cs="Times New Roman"/>
      <w:b/>
      <w:color w:val="00B0F0"/>
      <w:sz w:val="28"/>
      <w:szCs w:val="40"/>
      <w:lang w:eastAsia="tr-TR"/>
    </w:rPr>
  </w:style>
  <w:style w:type="paragraph" w:styleId="stbilgi">
    <w:name w:val="header"/>
    <w:basedOn w:val="Normal"/>
    <w:link w:val="stbilgiChar"/>
    <w:uiPriority w:val="99"/>
    <w:unhideWhenUsed/>
    <w:rsid w:val="00DD1A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A15"/>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DD1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A15"/>
    <w:rPr>
      <w:rFonts w:ascii="Book Antiqua" w:eastAsia="Times New Roman" w:hAnsi="Book Antiqua" w:cs="Times New Roman"/>
      <w:sz w:val="24"/>
      <w:szCs w:val="21"/>
      <w:lang w:eastAsia="tr-TR"/>
    </w:rPr>
  </w:style>
  <w:style w:type="character" w:customStyle="1" w:styleId="Balk2Char">
    <w:name w:val="Başlık 2 Char"/>
    <w:basedOn w:val="VarsaylanParagrafYazTipi"/>
    <w:link w:val="Balk2"/>
    <w:uiPriority w:val="9"/>
    <w:semiHidden/>
    <w:rsid w:val="00DD1A1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DD1A15"/>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List Paragraph"/>
    <w:basedOn w:val="Normal"/>
    <w:link w:val="ListeParagrafChar"/>
    <w:uiPriority w:val="34"/>
    <w:qFormat/>
    <w:rsid w:val="00D93889"/>
    <w:pPr>
      <w:ind w:left="720"/>
      <w:contextualSpacing/>
    </w:pPr>
  </w:style>
  <w:style w:type="character" w:customStyle="1" w:styleId="ListeParagrafChar">
    <w:name w:val="Liste Paragraf Char"/>
    <w:aliases w:val="içindekiler vb Char,List Paragraph Char"/>
    <w:link w:val="ListeParagraf"/>
    <w:uiPriority w:val="34"/>
    <w:locked/>
    <w:rsid w:val="00D93889"/>
    <w:rPr>
      <w:rFonts w:ascii="Book Antiqua" w:eastAsia="Times New Roman" w:hAnsi="Book Antiqua" w:cs="Times New Roman"/>
      <w:sz w:val="24"/>
      <w:szCs w:val="21"/>
      <w:lang w:eastAsia="tr-TR"/>
    </w:rPr>
  </w:style>
  <w:style w:type="paragraph" w:customStyle="1" w:styleId="Default">
    <w:name w:val="Default"/>
    <w:uiPriority w:val="99"/>
    <w:rsid w:val="009854E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4Char">
    <w:name w:val="Başlık 4 Char"/>
    <w:basedOn w:val="VarsaylanParagrafYazTipi"/>
    <w:link w:val="Balk4"/>
    <w:uiPriority w:val="9"/>
    <w:rsid w:val="009854EE"/>
    <w:rPr>
      <w:rFonts w:asciiTheme="majorHAnsi" w:eastAsiaTheme="majorEastAsia" w:hAnsiTheme="majorHAnsi" w:cstheme="majorBidi"/>
      <w:b/>
      <w:bCs/>
      <w:i/>
      <w:iCs/>
      <w:color w:val="4F81BD" w:themeColor="accent1"/>
      <w:sz w:val="24"/>
      <w:szCs w:val="21"/>
      <w:lang w:eastAsia="tr-TR"/>
    </w:rPr>
  </w:style>
  <w:style w:type="paragraph" w:styleId="AklamaMetni">
    <w:name w:val="annotation text"/>
    <w:basedOn w:val="Normal"/>
    <w:link w:val="AklamaMetniChar"/>
    <w:uiPriority w:val="99"/>
    <w:semiHidden/>
    <w:unhideWhenUsed/>
    <w:rsid w:val="00837A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7AFF"/>
    <w:rPr>
      <w:rFonts w:ascii="Book Antiqua" w:eastAsia="Times New Roman" w:hAnsi="Book Antiqua" w:cs="Times New Roman"/>
      <w:sz w:val="20"/>
      <w:szCs w:val="20"/>
      <w:lang w:eastAsia="tr-TR"/>
    </w:rPr>
  </w:style>
  <w:style w:type="character" w:styleId="AklamaBavurusu">
    <w:name w:val="annotation reference"/>
    <w:uiPriority w:val="99"/>
    <w:semiHidden/>
    <w:unhideWhenUsed/>
    <w:rsid w:val="00837AFF"/>
    <w:rPr>
      <w:sz w:val="16"/>
      <w:szCs w:val="16"/>
    </w:rPr>
  </w:style>
  <w:style w:type="paragraph" w:styleId="ResimYazs">
    <w:name w:val="caption"/>
    <w:basedOn w:val="Normal"/>
    <w:next w:val="Normal"/>
    <w:uiPriority w:val="35"/>
    <w:unhideWhenUsed/>
    <w:qFormat/>
    <w:rsid w:val="003F0CEF"/>
    <w:pPr>
      <w:spacing w:line="240" w:lineRule="auto"/>
    </w:pPr>
    <w:rPr>
      <w:b/>
      <w:bCs/>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öğrenci!$C$2:$C$3</c:f>
              <c:strCache>
                <c:ptCount val="1"/>
                <c:pt idx="0">
                  <c:v>KATILMA DERECESİ Kesinlikle Katılıyorum</c:v>
                </c:pt>
              </c:strCache>
            </c:strRef>
          </c:tx>
          <c:invertIfNegative val="0"/>
          <c:cat>
            <c:multiLvlStrRef>
              <c:f>öğrenci!$A$4:$B$16</c:f>
              <c:multiLvlStrCache>
                <c:ptCount val="13"/>
                <c:lvl>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öğrenci!$C$4:$C$16</c:f>
              <c:numCache>
                <c:formatCode>General</c:formatCode>
                <c:ptCount val="13"/>
                <c:pt idx="0">
                  <c:v>85</c:v>
                </c:pt>
                <c:pt idx="1">
                  <c:v>56</c:v>
                </c:pt>
                <c:pt idx="2">
                  <c:v>20</c:v>
                </c:pt>
                <c:pt idx="3">
                  <c:v>70</c:v>
                </c:pt>
                <c:pt idx="4">
                  <c:v>99</c:v>
                </c:pt>
                <c:pt idx="5">
                  <c:v>67</c:v>
                </c:pt>
                <c:pt idx="6">
                  <c:v>95</c:v>
                </c:pt>
                <c:pt idx="7">
                  <c:v>71</c:v>
                </c:pt>
                <c:pt idx="8">
                  <c:v>101</c:v>
                </c:pt>
                <c:pt idx="9">
                  <c:v>73</c:v>
                </c:pt>
                <c:pt idx="10">
                  <c:v>71</c:v>
                </c:pt>
                <c:pt idx="11">
                  <c:v>0</c:v>
                </c:pt>
                <c:pt idx="12">
                  <c:v>53</c:v>
                </c:pt>
              </c:numCache>
            </c:numRef>
          </c:val>
        </c:ser>
        <c:ser>
          <c:idx val="1"/>
          <c:order val="1"/>
          <c:tx>
            <c:strRef>
              <c:f>öğrenci!$D$2:$D$3</c:f>
              <c:strCache>
                <c:ptCount val="1"/>
                <c:pt idx="0">
                  <c:v>KATILMA DERECESİ Katılıyorum</c:v>
                </c:pt>
              </c:strCache>
            </c:strRef>
          </c:tx>
          <c:invertIfNegative val="0"/>
          <c:cat>
            <c:multiLvlStrRef>
              <c:f>öğrenci!$A$4:$B$16</c:f>
              <c:multiLvlStrCache>
                <c:ptCount val="13"/>
                <c:lvl>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öğrenci!$D$4:$D$16</c:f>
              <c:numCache>
                <c:formatCode>General</c:formatCode>
                <c:ptCount val="13"/>
                <c:pt idx="0">
                  <c:v>46</c:v>
                </c:pt>
                <c:pt idx="1">
                  <c:v>41</c:v>
                </c:pt>
                <c:pt idx="2">
                  <c:v>22</c:v>
                </c:pt>
                <c:pt idx="3">
                  <c:v>41</c:v>
                </c:pt>
                <c:pt idx="4">
                  <c:v>35</c:v>
                </c:pt>
                <c:pt idx="5">
                  <c:v>34</c:v>
                </c:pt>
                <c:pt idx="6">
                  <c:v>29</c:v>
                </c:pt>
                <c:pt idx="7">
                  <c:v>44</c:v>
                </c:pt>
                <c:pt idx="8">
                  <c:v>32</c:v>
                </c:pt>
                <c:pt idx="9">
                  <c:v>34</c:v>
                </c:pt>
                <c:pt idx="10">
                  <c:v>25</c:v>
                </c:pt>
                <c:pt idx="11">
                  <c:v>0</c:v>
                </c:pt>
                <c:pt idx="12">
                  <c:v>34</c:v>
                </c:pt>
              </c:numCache>
            </c:numRef>
          </c:val>
        </c:ser>
        <c:ser>
          <c:idx val="2"/>
          <c:order val="2"/>
          <c:tx>
            <c:strRef>
              <c:f>öğrenci!$E$2:$E$3</c:f>
              <c:strCache>
                <c:ptCount val="1"/>
                <c:pt idx="0">
                  <c:v>KATILMA DERECESİ Kararsızım</c:v>
                </c:pt>
              </c:strCache>
            </c:strRef>
          </c:tx>
          <c:invertIfNegative val="0"/>
          <c:cat>
            <c:multiLvlStrRef>
              <c:f>öğrenci!$A$4:$B$16</c:f>
              <c:multiLvlStrCache>
                <c:ptCount val="13"/>
                <c:lvl>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öğrenci!$E$4:$E$16</c:f>
              <c:numCache>
                <c:formatCode>General</c:formatCode>
                <c:ptCount val="13"/>
                <c:pt idx="0">
                  <c:v>7</c:v>
                </c:pt>
                <c:pt idx="1">
                  <c:v>33</c:v>
                </c:pt>
                <c:pt idx="2">
                  <c:v>29</c:v>
                </c:pt>
                <c:pt idx="3">
                  <c:v>27</c:v>
                </c:pt>
                <c:pt idx="4">
                  <c:v>11</c:v>
                </c:pt>
                <c:pt idx="5">
                  <c:v>24</c:v>
                </c:pt>
                <c:pt idx="6">
                  <c:v>17</c:v>
                </c:pt>
                <c:pt idx="7">
                  <c:v>14</c:v>
                </c:pt>
                <c:pt idx="8">
                  <c:v>8</c:v>
                </c:pt>
                <c:pt idx="9">
                  <c:v>23</c:v>
                </c:pt>
                <c:pt idx="10">
                  <c:v>26</c:v>
                </c:pt>
                <c:pt idx="11">
                  <c:v>0</c:v>
                </c:pt>
                <c:pt idx="12">
                  <c:v>30</c:v>
                </c:pt>
              </c:numCache>
            </c:numRef>
          </c:val>
        </c:ser>
        <c:ser>
          <c:idx val="3"/>
          <c:order val="3"/>
          <c:tx>
            <c:strRef>
              <c:f>öğrenci!$F$2:$F$3</c:f>
              <c:strCache>
                <c:ptCount val="1"/>
                <c:pt idx="0">
                  <c:v>KATILMA DERECESİ Kısmen Katılıyorum</c:v>
                </c:pt>
              </c:strCache>
            </c:strRef>
          </c:tx>
          <c:invertIfNegative val="0"/>
          <c:cat>
            <c:multiLvlStrRef>
              <c:f>öğrenci!$A$4:$B$16</c:f>
              <c:multiLvlStrCache>
                <c:ptCount val="13"/>
                <c:lvl>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öğrenci!$F$4:$F$16</c:f>
              <c:numCache>
                <c:formatCode>General</c:formatCode>
                <c:ptCount val="13"/>
                <c:pt idx="0">
                  <c:v>12</c:v>
                </c:pt>
                <c:pt idx="1">
                  <c:v>18</c:v>
                </c:pt>
                <c:pt idx="2">
                  <c:v>6</c:v>
                </c:pt>
                <c:pt idx="3">
                  <c:v>14</c:v>
                </c:pt>
                <c:pt idx="4">
                  <c:v>8</c:v>
                </c:pt>
                <c:pt idx="5">
                  <c:v>16</c:v>
                </c:pt>
                <c:pt idx="6">
                  <c:v>10</c:v>
                </c:pt>
                <c:pt idx="7">
                  <c:v>17</c:v>
                </c:pt>
                <c:pt idx="8">
                  <c:v>9</c:v>
                </c:pt>
                <c:pt idx="9">
                  <c:v>17</c:v>
                </c:pt>
                <c:pt idx="10">
                  <c:v>19</c:v>
                </c:pt>
                <c:pt idx="11">
                  <c:v>0</c:v>
                </c:pt>
                <c:pt idx="12">
                  <c:v>19</c:v>
                </c:pt>
              </c:numCache>
            </c:numRef>
          </c:val>
        </c:ser>
        <c:ser>
          <c:idx val="4"/>
          <c:order val="4"/>
          <c:tx>
            <c:strRef>
              <c:f>öğrenci!$G$2:$G$3</c:f>
              <c:strCache>
                <c:ptCount val="1"/>
                <c:pt idx="0">
                  <c:v>KATILMA DERECESİ Katılmıyorum</c:v>
                </c:pt>
              </c:strCache>
            </c:strRef>
          </c:tx>
          <c:invertIfNegative val="0"/>
          <c:cat>
            <c:multiLvlStrRef>
              <c:f>öğrenci!$A$4:$B$16</c:f>
              <c:multiLvlStrCache>
                <c:ptCount val="13"/>
                <c:lvl>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öğrenci!$G$4:$G$16</c:f>
              <c:numCache>
                <c:formatCode>General</c:formatCode>
                <c:ptCount val="13"/>
                <c:pt idx="0">
                  <c:v>8</c:v>
                </c:pt>
                <c:pt idx="1">
                  <c:v>10</c:v>
                </c:pt>
                <c:pt idx="2">
                  <c:v>71</c:v>
                </c:pt>
                <c:pt idx="3">
                  <c:v>6</c:v>
                </c:pt>
                <c:pt idx="4">
                  <c:v>5</c:v>
                </c:pt>
                <c:pt idx="5">
                  <c:v>17</c:v>
                </c:pt>
                <c:pt idx="6">
                  <c:v>7</c:v>
                </c:pt>
                <c:pt idx="7">
                  <c:v>12</c:v>
                </c:pt>
                <c:pt idx="8">
                  <c:v>8</c:v>
                </c:pt>
                <c:pt idx="9">
                  <c:v>11</c:v>
                </c:pt>
                <c:pt idx="10">
                  <c:v>17</c:v>
                </c:pt>
                <c:pt idx="11">
                  <c:v>0</c:v>
                </c:pt>
                <c:pt idx="12">
                  <c:v>22</c:v>
                </c:pt>
              </c:numCache>
            </c:numRef>
          </c:val>
        </c:ser>
        <c:dLbls>
          <c:showLegendKey val="0"/>
          <c:showVal val="0"/>
          <c:showCatName val="0"/>
          <c:showSerName val="0"/>
          <c:showPercent val="0"/>
          <c:showBubbleSize val="0"/>
        </c:dLbls>
        <c:gapWidth val="150"/>
        <c:shape val="box"/>
        <c:axId val="70356992"/>
        <c:axId val="70358528"/>
        <c:axId val="0"/>
      </c:bar3DChart>
      <c:catAx>
        <c:axId val="70356992"/>
        <c:scaling>
          <c:orientation val="minMax"/>
        </c:scaling>
        <c:delete val="0"/>
        <c:axPos val="b"/>
        <c:majorTickMark val="out"/>
        <c:minorTickMark val="none"/>
        <c:tickLblPos val="nextTo"/>
        <c:crossAx val="70358528"/>
        <c:crosses val="autoZero"/>
        <c:auto val="1"/>
        <c:lblAlgn val="ctr"/>
        <c:lblOffset val="100"/>
        <c:noMultiLvlLbl val="0"/>
      </c:catAx>
      <c:valAx>
        <c:axId val="70358528"/>
        <c:scaling>
          <c:orientation val="minMax"/>
        </c:scaling>
        <c:delete val="0"/>
        <c:axPos val="l"/>
        <c:majorGridlines/>
        <c:numFmt formatCode="General" sourceLinked="1"/>
        <c:majorTickMark val="out"/>
        <c:minorTickMark val="none"/>
        <c:tickLblPos val="nextTo"/>
        <c:crossAx val="70356992"/>
        <c:crosses val="autoZero"/>
        <c:crossBetween val="between"/>
      </c:valAx>
    </c:plotArea>
    <c:legend>
      <c:legendPos val="r"/>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öğretmen!$C$3:$C$4</c:f>
              <c:strCache>
                <c:ptCount val="1"/>
                <c:pt idx="0">
                  <c:v>KATILMA DERECESİ Kesinlikle Katılıyorum</c:v>
                </c:pt>
              </c:strCache>
            </c:strRef>
          </c:tx>
          <c:invertIfNegative val="0"/>
          <c:cat>
            <c:multiLvlStrRef>
              <c:f>öğretmen!$A$5:$B$17</c:f>
              <c:multiLvlStrCache>
                <c:ptCount val="13"/>
                <c:lvl>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öğretmen!$C$5:$C$17</c:f>
              <c:numCache>
                <c:formatCode>General</c:formatCode>
                <c:ptCount val="13"/>
                <c:pt idx="0">
                  <c:v>11</c:v>
                </c:pt>
                <c:pt idx="1">
                  <c:v>8</c:v>
                </c:pt>
                <c:pt idx="2">
                  <c:v>9</c:v>
                </c:pt>
                <c:pt idx="3">
                  <c:v>9</c:v>
                </c:pt>
                <c:pt idx="4">
                  <c:v>4</c:v>
                </c:pt>
                <c:pt idx="5">
                  <c:v>2</c:v>
                </c:pt>
                <c:pt idx="6">
                  <c:v>5</c:v>
                </c:pt>
                <c:pt idx="7">
                  <c:v>10</c:v>
                </c:pt>
                <c:pt idx="8">
                  <c:v>6</c:v>
                </c:pt>
                <c:pt idx="9">
                  <c:v>5</c:v>
                </c:pt>
                <c:pt idx="10">
                  <c:v>11</c:v>
                </c:pt>
                <c:pt idx="11">
                  <c:v>3</c:v>
                </c:pt>
                <c:pt idx="12">
                  <c:v>4</c:v>
                </c:pt>
              </c:numCache>
            </c:numRef>
          </c:val>
        </c:ser>
        <c:ser>
          <c:idx val="1"/>
          <c:order val="1"/>
          <c:tx>
            <c:strRef>
              <c:f>öğretmen!$D$3:$D$4</c:f>
              <c:strCache>
                <c:ptCount val="1"/>
                <c:pt idx="0">
                  <c:v>KATILMA DERECESİ Katılıyorum</c:v>
                </c:pt>
              </c:strCache>
            </c:strRef>
          </c:tx>
          <c:invertIfNegative val="0"/>
          <c:cat>
            <c:multiLvlStrRef>
              <c:f>öğretmen!$A$5:$B$17</c:f>
              <c:multiLvlStrCache>
                <c:ptCount val="13"/>
                <c:lvl>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öğretmen!$D$5:$D$17</c:f>
              <c:numCache>
                <c:formatCode>General</c:formatCode>
                <c:ptCount val="13"/>
                <c:pt idx="0">
                  <c:v>1</c:v>
                </c:pt>
                <c:pt idx="1">
                  <c:v>4</c:v>
                </c:pt>
                <c:pt idx="2">
                  <c:v>2</c:v>
                </c:pt>
                <c:pt idx="3">
                  <c:v>2</c:v>
                </c:pt>
                <c:pt idx="4">
                  <c:v>5</c:v>
                </c:pt>
                <c:pt idx="5">
                  <c:v>3</c:v>
                </c:pt>
                <c:pt idx="6">
                  <c:v>2</c:v>
                </c:pt>
                <c:pt idx="7">
                  <c:v>2</c:v>
                </c:pt>
                <c:pt idx="8">
                  <c:v>6</c:v>
                </c:pt>
                <c:pt idx="9">
                  <c:v>7</c:v>
                </c:pt>
                <c:pt idx="10">
                  <c:v>1</c:v>
                </c:pt>
                <c:pt idx="11">
                  <c:v>3</c:v>
                </c:pt>
                <c:pt idx="12">
                  <c:v>8</c:v>
                </c:pt>
              </c:numCache>
            </c:numRef>
          </c:val>
        </c:ser>
        <c:ser>
          <c:idx val="2"/>
          <c:order val="2"/>
          <c:tx>
            <c:strRef>
              <c:f>öğretmen!$E$3:$E$4</c:f>
              <c:strCache>
                <c:ptCount val="1"/>
                <c:pt idx="0">
                  <c:v>KATILMA DERECESİ Kararsızım</c:v>
                </c:pt>
              </c:strCache>
            </c:strRef>
          </c:tx>
          <c:invertIfNegative val="0"/>
          <c:cat>
            <c:multiLvlStrRef>
              <c:f>öğretmen!$A$5:$B$17</c:f>
              <c:multiLvlStrCache>
                <c:ptCount val="13"/>
                <c:lvl>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öğretmen!$E$5:$E$17</c:f>
              <c:numCache>
                <c:formatCode>General</c:formatCode>
                <c:ptCount val="13"/>
                <c:pt idx="2">
                  <c:v>1</c:v>
                </c:pt>
                <c:pt idx="3">
                  <c:v>1</c:v>
                </c:pt>
                <c:pt idx="4">
                  <c:v>1</c:v>
                </c:pt>
                <c:pt idx="5">
                  <c:v>3</c:v>
                </c:pt>
                <c:pt idx="6">
                  <c:v>3</c:v>
                </c:pt>
                <c:pt idx="11">
                  <c:v>2</c:v>
                </c:pt>
              </c:numCache>
            </c:numRef>
          </c:val>
        </c:ser>
        <c:ser>
          <c:idx val="3"/>
          <c:order val="3"/>
          <c:tx>
            <c:strRef>
              <c:f>öğretmen!$F$3:$F$4</c:f>
              <c:strCache>
                <c:ptCount val="1"/>
                <c:pt idx="0">
                  <c:v>KATILMA DERECESİ Kısmen Katılıyorum</c:v>
                </c:pt>
              </c:strCache>
            </c:strRef>
          </c:tx>
          <c:invertIfNegative val="0"/>
          <c:cat>
            <c:multiLvlStrRef>
              <c:f>öğretmen!$A$5:$B$17</c:f>
              <c:multiLvlStrCache>
                <c:ptCount val="13"/>
                <c:lvl>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öğretmen!$F$5:$F$17</c:f>
              <c:numCache>
                <c:formatCode>General</c:formatCode>
                <c:ptCount val="13"/>
                <c:pt idx="4">
                  <c:v>2</c:v>
                </c:pt>
                <c:pt idx="5">
                  <c:v>2</c:v>
                </c:pt>
                <c:pt idx="6">
                  <c:v>2</c:v>
                </c:pt>
                <c:pt idx="11">
                  <c:v>3</c:v>
                </c:pt>
              </c:numCache>
            </c:numRef>
          </c:val>
        </c:ser>
        <c:ser>
          <c:idx val="4"/>
          <c:order val="4"/>
          <c:tx>
            <c:strRef>
              <c:f>öğretmen!$G$3:$G$4</c:f>
              <c:strCache>
                <c:ptCount val="1"/>
                <c:pt idx="0">
                  <c:v>KATILMA DERECESİ Katılmıyorum</c:v>
                </c:pt>
              </c:strCache>
            </c:strRef>
          </c:tx>
          <c:invertIfNegative val="0"/>
          <c:cat>
            <c:multiLvlStrRef>
              <c:f>öğretmen!$A$5:$B$17</c:f>
              <c:multiLvlStrCache>
                <c:ptCount val="13"/>
                <c:lvl>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öğretmen!$G$5:$G$17</c:f>
              <c:numCache>
                <c:formatCode>General</c:formatCode>
                <c:ptCount val="13"/>
                <c:pt idx="5">
                  <c:v>2</c:v>
                </c:pt>
                <c:pt idx="11">
                  <c:v>1</c:v>
                </c:pt>
              </c:numCache>
            </c:numRef>
          </c:val>
        </c:ser>
        <c:dLbls>
          <c:showLegendKey val="0"/>
          <c:showVal val="0"/>
          <c:showCatName val="0"/>
          <c:showSerName val="0"/>
          <c:showPercent val="0"/>
          <c:showBubbleSize val="0"/>
        </c:dLbls>
        <c:gapWidth val="150"/>
        <c:shape val="box"/>
        <c:axId val="70374144"/>
        <c:axId val="70375680"/>
        <c:axId val="0"/>
      </c:bar3DChart>
      <c:catAx>
        <c:axId val="70374144"/>
        <c:scaling>
          <c:orientation val="minMax"/>
        </c:scaling>
        <c:delete val="0"/>
        <c:axPos val="b"/>
        <c:majorTickMark val="out"/>
        <c:minorTickMark val="none"/>
        <c:tickLblPos val="nextTo"/>
        <c:crossAx val="70375680"/>
        <c:crosses val="autoZero"/>
        <c:auto val="1"/>
        <c:lblAlgn val="ctr"/>
        <c:lblOffset val="100"/>
        <c:noMultiLvlLbl val="0"/>
      </c:catAx>
      <c:valAx>
        <c:axId val="70375680"/>
        <c:scaling>
          <c:orientation val="minMax"/>
        </c:scaling>
        <c:delete val="0"/>
        <c:axPos val="l"/>
        <c:majorGridlines/>
        <c:numFmt formatCode="General" sourceLinked="1"/>
        <c:majorTickMark val="out"/>
        <c:minorTickMark val="none"/>
        <c:tickLblPos val="nextTo"/>
        <c:crossAx val="70374144"/>
        <c:crosses val="autoZero"/>
        <c:crossBetween val="between"/>
      </c:valAx>
    </c:plotArea>
    <c:legend>
      <c:legendPos val="r"/>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veli!$C$1:$C$3</c:f>
              <c:strCache>
                <c:ptCount val="1"/>
                <c:pt idx="0">
                  <c:v>VELİ ANKET GRAFİĞİ KATILMA DERECESİ Kesinlikle Katılıyorum</c:v>
                </c:pt>
              </c:strCache>
            </c:strRef>
          </c:tx>
          <c:invertIfNegative val="0"/>
          <c:cat>
            <c:multiLvlStrRef>
              <c:f>veli!$A$4:$B$16</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veli!$C$4:$C$16</c:f>
              <c:numCache>
                <c:formatCode>General</c:formatCode>
                <c:ptCount val="13"/>
                <c:pt idx="0">
                  <c:v>79</c:v>
                </c:pt>
                <c:pt idx="1">
                  <c:v>75</c:v>
                </c:pt>
                <c:pt idx="2">
                  <c:v>40</c:v>
                </c:pt>
                <c:pt idx="3">
                  <c:v>67</c:v>
                </c:pt>
                <c:pt idx="4">
                  <c:v>70</c:v>
                </c:pt>
                <c:pt idx="5">
                  <c:v>53</c:v>
                </c:pt>
                <c:pt idx="6">
                  <c:v>66</c:v>
                </c:pt>
                <c:pt idx="7">
                  <c:v>66</c:v>
                </c:pt>
                <c:pt idx="8">
                  <c:v>106</c:v>
                </c:pt>
                <c:pt idx="9">
                  <c:v>23</c:v>
                </c:pt>
                <c:pt idx="10">
                  <c:v>67</c:v>
                </c:pt>
                <c:pt idx="11">
                  <c:v>40</c:v>
                </c:pt>
                <c:pt idx="12">
                  <c:v>40</c:v>
                </c:pt>
              </c:numCache>
            </c:numRef>
          </c:val>
        </c:ser>
        <c:ser>
          <c:idx val="1"/>
          <c:order val="1"/>
          <c:tx>
            <c:strRef>
              <c:f>veli!$D$1:$D$3</c:f>
              <c:strCache>
                <c:ptCount val="1"/>
                <c:pt idx="0">
                  <c:v>VELİ ANKET GRAFİĞİ KATILMA DERECESİ Katılıyorum</c:v>
                </c:pt>
              </c:strCache>
            </c:strRef>
          </c:tx>
          <c:invertIfNegative val="0"/>
          <c:cat>
            <c:multiLvlStrRef>
              <c:f>veli!$A$4:$B$16</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veli!$D$4:$D$16</c:f>
              <c:numCache>
                <c:formatCode>General</c:formatCode>
                <c:ptCount val="13"/>
                <c:pt idx="0">
                  <c:v>72</c:v>
                </c:pt>
                <c:pt idx="1">
                  <c:v>75</c:v>
                </c:pt>
                <c:pt idx="2">
                  <c:v>49</c:v>
                </c:pt>
                <c:pt idx="3">
                  <c:v>70</c:v>
                </c:pt>
                <c:pt idx="4">
                  <c:v>69</c:v>
                </c:pt>
                <c:pt idx="5">
                  <c:v>46</c:v>
                </c:pt>
                <c:pt idx="6">
                  <c:v>70</c:v>
                </c:pt>
                <c:pt idx="7">
                  <c:v>50</c:v>
                </c:pt>
                <c:pt idx="8">
                  <c:v>54</c:v>
                </c:pt>
                <c:pt idx="9">
                  <c:v>55</c:v>
                </c:pt>
                <c:pt idx="10">
                  <c:v>70</c:v>
                </c:pt>
                <c:pt idx="11">
                  <c:v>63</c:v>
                </c:pt>
                <c:pt idx="12">
                  <c:v>57</c:v>
                </c:pt>
              </c:numCache>
            </c:numRef>
          </c:val>
        </c:ser>
        <c:ser>
          <c:idx val="2"/>
          <c:order val="2"/>
          <c:tx>
            <c:strRef>
              <c:f>veli!$E$1:$E$3</c:f>
              <c:strCache>
                <c:ptCount val="1"/>
                <c:pt idx="0">
                  <c:v>VELİ ANKET GRAFİĞİ KATILMA DERECESİ Kararsızım</c:v>
                </c:pt>
              </c:strCache>
            </c:strRef>
          </c:tx>
          <c:invertIfNegative val="0"/>
          <c:cat>
            <c:multiLvlStrRef>
              <c:f>veli!$A$4:$B$16</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veli!$E$4:$E$16</c:f>
              <c:numCache>
                <c:formatCode>General</c:formatCode>
                <c:ptCount val="13"/>
                <c:pt idx="0">
                  <c:v>5</c:v>
                </c:pt>
                <c:pt idx="1">
                  <c:v>8</c:v>
                </c:pt>
                <c:pt idx="2">
                  <c:v>17</c:v>
                </c:pt>
                <c:pt idx="3">
                  <c:v>14</c:v>
                </c:pt>
                <c:pt idx="4">
                  <c:v>19</c:v>
                </c:pt>
                <c:pt idx="5">
                  <c:v>22</c:v>
                </c:pt>
                <c:pt idx="6">
                  <c:v>15</c:v>
                </c:pt>
                <c:pt idx="7">
                  <c:v>17</c:v>
                </c:pt>
                <c:pt idx="8">
                  <c:v>4</c:v>
                </c:pt>
                <c:pt idx="9">
                  <c:v>27</c:v>
                </c:pt>
                <c:pt idx="10">
                  <c:v>15</c:v>
                </c:pt>
                <c:pt idx="11">
                  <c:v>20</c:v>
                </c:pt>
                <c:pt idx="12">
                  <c:v>23</c:v>
                </c:pt>
              </c:numCache>
            </c:numRef>
          </c:val>
        </c:ser>
        <c:ser>
          <c:idx val="3"/>
          <c:order val="3"/>
          <c:tx>
            <c:strRef>
              <c:f>veli!$F$1:$F$3</c:f>
              <c:strCache>
                <c:ptCount val="1"/>
                <c:pt idx="0">
                  <c:v>VELİ ANKET GRAFİĞİ KATILMA DERECESİ Kısmen Katılıyorum</c:v>
                </c:pt>
              </c:strCache>
            </c:strRef>
          </c:tx>
          <c:invertIfNegative val="0"/>
          <c:cat>
            <c:multiLvlStrRef>
              <c:f>veli!$A$4:$B$16</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veli!$F$4:$F$16</c:f>
              <c:numCache>
                <c:formatCode>General</c:formatCode>
                <c:ptCount val="13"/>
                <c:pt idx="0">
                  <c:v>5</c:v>
                </c:pt>
                <c:pt idx="1">
                  <c:v>6</c:v>
                </c:pt>
                <c:pt idx="2">
                  <c:v>6</c:v>
                </c:pt>
                <c:pt idx="3">
                  <c:v>14</c:v>
                </c:pt>
                <c:pt idx="4">
                  <c:v>9</c:v>
                </c:pt>
                <c:pt idx="5">
                  <c:v>23</c:v>
                </c:pt>
                <c:pt idx="6">
                  <c:v>15</c:v>
                </c:pt>
                <c:pt idx="7">
                  <c:v>13</c:v>
                </c:pt>
                <c:pt idx="8">
                  <c:v>4</c:v>
                </c:pt>
                <c:pt idx="9">
                  <c:v>24</c:v>
                </c:pt>
                <c:pt idx="10">
                  <c:v>4</c:v>
                </c:pt>
                <c:pt idx="11">
                  <c:v>14</c:v>
                </c:pt>
                <c:pt idx="12">
                  <c:v>28</c:v>
                </c:pt>
              </c:numCache>
            </c:numRef>
          </c:val>
        </c:ser>
        <c:ser>
          <c:idx val="4"/>
          <c:order val="4"/>
          <c:tx>
            <c:strRef>
              <c:f>veli!$G$1:$G$3</c:f>
              <c:strCache>
                <c:ptCount val="1"/>
                <c:pt idx="0">
                  <c:v>VELİ ANKET GRAFİĞİ KATILMA DERECESİ Katılmıyorum</c:v>
                </c:pt>
              </c:strCache>
            </c:strRef>
          </c:tx>
          <c:invertIfNegative val="0"/>
          <c:cat>
            <c:multiLvlStrRef>
              <c:f>veli!$A$4:$B$16</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veli!$G$4:$G$16</c:f>
              <c:numCache>
                <c:formatCode>General</c:formatCode>
                <c:ptCount val="13"/>
                <c:pt idx="0">
                  <c:v>10</c:v>
                </c:pt>
                <c:pt idx="1">
                  <c:v>7</c:v>
                </c:pt>
                <c:pt idx="2">
                  <c:v>59</c:v>
                </c:pt>
                <c:pt idx="3">
                  <c:v>6</c:v>
                </c:pt>
                <c:pt idx="4">
                  <c:v>4</c:v>
                </c:pt>
                <c:pt idx="5">
                  <c:v>27</c:v>
                </c:pt>
                <c:pt idx="6">
                  <c:v>5</c:v>
                </c:pt>
                <c:pt idx="7">
                  <c:v>25</c:v>
                </c:pt>
                <c:pt idx="8">
                  <c:v>3</c:v>
                </c:pt>
                <c:pt idx="9">
                  <c:v>42</c:v>
                </c:pt>
                <c:pt idx="10">
                  <c:v>15</c:v>
                </c:pt>
                <c:pt idx="11">
                  <c:v>34</c:v>
                </c:pt>
                <c:pt idx="12">
                  <c:v>23</c:v>
                </c:pt>
              </c:numCache>
            </c:numRef>
          </c:val>
        </c:ser>
        <c:dLbls>
          <c:showLegendKey val="0"/>
          <c:showVal val="0"/>
          <c:showCatName val="0"/>
          <c:showSerName val="0"/>
          <c:showPercent val="0"/>
          <c:showBubbleSize val="0"/>
        </c:dLbls>
        <c:gapWidth val="150"/>
        <c:shape val="box"/>
        <c:axId val="70473216"/>
        <c:axId val="70474752"/>
        <c:axId val="0"/>
      </c:bar3DChart>
      <c:catAx>
        <c:axId val="70473216"/>
        <c:scaling>
          <c:orientation val="minMax"/>
        </c:scaling>
        <c:delete val="0"/>
        <c:axPos val="b"/>
        <c:majorTickMark val="out"/>
        <c:minorTickMark val="none"/>
        <c:tickLblPos val="nextTo"/>
        <c:crossAx val="70474752"/>
        <c:crosses val="autoZero"/>
        <c:auto val="1"/>
        <c:lblAlgn val="ctr"/>
        <c:lblOffset val="100"/>
        <c:noMultiLvlLbl val="0"/>
      </c:catAx>
      <c:valAx>
        <c:axId val="70474752"/>
        <c:scaling>
          <c:orientation val="minMax"/>
        </c:scaling>
        <c:delete val="0"/>
        <c:axPos val="l"/>
        <c:majorGridlines/>
        <c:numFmt formatCode="General" sourceLinked="1"/>
        <c:majorTickMark val="out"/>
        <c:minorTickMark val="none"/>
        <c:tickLblPos val="nextTo"/>
        <c:crossAx val="70473216"/>
        <c:crosses val="autoZero"/>
        <c:crossBetween val="between"/>
      </c:valAx>
    </c:plotArea>
    <c:legend>
      <c:legendPos val="r"/>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BC1E9B6-45D3-4EF3-96AE-44169DE40AC2}" type="presOf" srcId="{D87EEC32-D642-4C15-8C65-E323814D2A3A}" destId="{100A08BA-E811-4584-A13C-228AF0A8A454}" srcOrd="0" destOrd="0" presId="urn:microsoft.com/office/officeart/2005/8/layout/cycle8"/>
    <dgm:cxn modelId="{B3983258-9CCE-40AC-A131-18B98339AFE9}"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E4BEC1DD-E5FA-44CC-84E9-82991FBB11A5}"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4ABD29-3FC5-4666-99B5-4014E56267D7}" type="presOf" srcId="{E4BEFF6F-FFC7-417B-9255-F71095EEBEA8}" destId="{A1403B5E-13CE-4459-8B64-0B1573A1231F}" srcOrd="1" destOrd="0" presId="urn:microsoft.com/office/officeart/2005/8/layout/cycle8"/>
    <dgm:cxn modelId="{2BA59D09-B563-48CC-A483-22CEB923F0B6}" type="presOf" srcId="{5F865183-0FED-4482-8550-87B2A8C2AA82}" destId="{BA526683-F383-411A-BD21-A957D08B123F}" srcOrd="0" destOrd="0" presId="urn:microsoft.com/office/officeart/2005/8/layout/cycle8"/>
    <dgm:cxn modelId="{08EDAA3C-5989-4405-B62E-CEEA1635E8D2}" type="presOf" srcId="{F83FC750-7CDE-46AB-A0BA-DBC4B9D44BE3}" destId="{A8D1F0D5-26EB-48DA-960D-825E6FE928B2}" srcOrd="0" destOrd="0" presId="urn:microsoft.com/office/officeart/2005/8/layout/cycle8"/>
    <dgm:cxn modelId="{8FED4460-A42E-4C10-8A67-ACE403FF6D1C}" type="presOf" srcId="{9AF66792-BEEB-4FEB-B68B-FC30221BAEDC}" destId="{A1BFAE48-9AEF-4CE2-881C-145A2B40B699}" srcOrd="1" destOrd="0" presId="urn:microsoft.com/office/officeart/2005/8/layout/cycle8"/>
    <dgm:cxn modelId="{C846486B-4348-4653-9AAD-B7E7DDC3D8D9}"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3AE52F10-6C04-44CF-8449-56C47C3B035F}" type="presOf" srcId="{E8BE0BFE-2A93-4BC8-B8DE-3F71AC38D567}" destId="{E9FBB2A5-3CF1-4CA9-AA14-6E5ECC6DD6B0}" srcOrd="1" destOrd="0" presId="urn:microsoft.com/office/officeart/2005/8/layout/cycle8"/>
    <dgm:cxn modelId="{06B72D42-7F1B-4941-8ED6-71FB75FE5A50}" type="presOf" srcId="{E8BE0BFE-2A93-4BC8-B8DE-3F71AC38D567}" destId="{267B72DD-396A-4206-8F4C-85D79C74CCAD}" srcOrd="0" destOrd="0" presId="urn:microsoft.com/office/officeart/2005/8/layout/cycle8"/>
    <dgm:cxn modelId="{3C2C882F-F3A9-43A1-9AB0-A244486E66B1}" type="presOf" srcId="{9D338396-06AA-489D-A885-57821F5608AF}" destId="{8960C805-F742-4752-A3B8-A7047D0574FA}" srcOrd="0" destOrd="0" presId="urn:microsoft.com/office/officeart/2005/8/layout/cycle8"/>
    <dgm:cxn modelId="{07DA5ED8-3EB0-4585-B3B2-9E8E4D5627F3}" type="presOf" srcId="{9AF66792-BEEB-4FEB-B68B-FC30221BAEDC}" destId="{C5494AC2-E33F-4DD2-9D4B-315106DC9766}" srcOrd="0" destOrd="0" presId="urn:microsoft.com/office/officeart/2005/8/layout/cycle8"/>
    <dgm:cxn modelId="{13CDFAA5-7D96-461F-B3B0-E852C6C873DC}" type="presOf" srcId="{F83FC750-7CDE-46AB-A0BA-DBC4B9D44BE3}" destId="{7C1AB41B-5598-4485-A44D-C347A61B4CBC}" srcOrd="1" destOrd="0" presId="urn:microsoft.com/office/officeart/2005/8/layout/cycle8"/>
    <dgm:cxn modelId="{B09B9589-84C8-4F72-9C56-606602CACA61}" type="presParOf" srcId="{BA526683-F383-411A-BD21-A957D08B123F}" destId="{267B72DD-396A-4206-8F4C-85D79C74CCAD}" srcOrd="0" destOrd="0" presId="urn:microsoft.com/office/officeart/2005/8/layout/cycle8"/>
    <dgm:cxn modelId="{2328CE2A-9FD0-4FC9-9D79-B8DC7B348770}" type="presParOf" srcId="{BA526683-F383-411A-BD21-A957D08B123F}" destId="{76741CD6-A839-4282-8258-5C7E678D3A5F}" srcOrd="1" destOrd="0" presId="urn:microsoft.com/office/officeart/2005/8/layout/cycle8"/>
    <dgm:cxn modelId="{AB5CF1C5-9D12-449B-BEB5-7295E7AB623D}" type="presParOf" srcId="{BA526683-F383-411A-BD21-A957D08B123F}" destId="{0161085C-00D5-4CA7-B7B4-7072D5C40C1D}" srcOrd="2" destOrd="0" presId="urn:microsoft.com/office/officeart/2005/8/layout/cycle8"/>
    <dgm:cxn modelId="{01B1B7D4-8E78-4C94-8E93-3AB8FFD75E80}" type="presParOf" srcId="{BA526683-F383-411A-BD21-A957D08B123F}" destId="{E9FBB2A5-3CF1-4CA9-AA14-6E5ECC6DD6B0}" srcOrd="3" destOrd="0" presId="urn:microsoft.com/office/officeart/2005/8/layout/cycle8"/>
    <dgm:cxn modelId="{F9648A8C-1E0D-481D-8378-A204E04DAE0E}" type="presParOf" srcId="{BA526683-F383-411A-BD21-A957D08B123F}" destId="{8960C805-F742-4752-A3B8-A7047D0574FA}" srcOrd="4" destOrd="0" presId="urn:microsoft.com/office/officeart/2005/8/layout/cycle8"/>
    <dgm:cxn modelId="{84225956-FFE3-47A7-9CD0-D917CF36ACF4}" type="presParOf" srcId="{BA526683-F383-411A-BD21-A957D08B123F}" destId="{F9BAE066-5F77-4D2A-8EBB-3E2B5ED5B8F6}" srcOrd="5" destOrd="0" presId="urn:microsoft.com/office/officeart/2005/8/layout/cycle8"/>
    <dgm:cxn modelId="{A7574545-D282-4F9D-B26D-71E212B32D37}" type="presParOf" srcId="{BA526683-F383-411A-BD21-A957D08B123F}" destId="{724342BE-275A-4C17-8746-BB3F74C86E9A}" srcOrd="6" destOrd="0" presId="urn:microsoft.com/office/officeart/2005/8/layout/cycle8"/>
    <dgm:cxn modelId="{CE4E9983-9A85-4DA0-879B-8D657C24C23A}" type="presParOf" srcId="{BA526683-F383-411A-BD21-A957D08B123F}" destId="{74328851-9D17-4B33-B14E-5ED6C473319D}" srcOrd="7" destOrd="0" presId="urn:microsoft.com/office/officeart/2005/8/layout/cycle8"/>
    <dgm:cxn modelId="{1FDA2E2F-6CA0-4961-B83C-69AA053AB4D9}" type="presParOf" srcId="{BA526683-F383-411A-BD21-A957D08B123F}" destId="{100A08BA-E811-4584-A13C-228AF0A8A454}" srcOrd="8" destOrd="0" presId="urn:microsoft.com/office/officeart/2005/8/layout/cycle8"/>
    <dgm:cxn modelId="{70A45340-E9FA-420F-8185-C6CA13E949FC}" type="presParOf" srcId="{BA526683-F383-411A-BD21-A957D08B123F}" destId="{10C6BB2E-F0EC-4195-A687-1B651A3EFA76}" srcOrd="9" destOrd="0" presId="urn:microsoft.com/office/officeart/2005/8/layout/cycle8"/>
    <dgm:cxn modelId="{C2011D44-C9FC-4175-A75C-595A78E63887}" type="presParOf" srcId="{BA526683-F383-411A-BD21-A957D08B123F}" destId="{8F326C79-01EA-49A9-93CF-B76D99523F6F}" srcOrd="10" destOrd="0" presId="urn:microsoft.com/office/officeart/2005/8/layout/cycle8"/>
    <dgm:cxn modelId="{64D0C005-EBAB-47D0-8CB6-2B8E115784E8}" type="presParOf" srcId="{BA526683-F383-411A-BD21-A957D08B123F}" destId="{0670A7F0-9DCA-427C-8C0A-B4C908BAC054}" srcOrd="11" destOrd="0" presId="urn:microsoft.com/office/officeart/2005/8/layout/cycle8"/>
    <dgm:cxn modelId="{F29B8C20-D5AD-4514-B608-179555F545BA}" type="presParOf" srcId="{BA526683-F383-411A-BD21-A957D08B123F}" destId="{C5494AC2-E33F-4DD2-9D4B-315106DC9766}" srcOrd="12" destOrd="0" presId="urn:microsoft.com/office/officeart/2005/8/layout/cycle8"/>
    <dgm:cxn modelId="{87708774-775E-4CA2-82CF-0A42CAC33CBA}" type="presParOf" srcId="{BA526683-F383-411A-BD21-A957D08B123F}" destId="{DCE20721-BDA9-4878-B677-ECD404A96052}" srcOrd="13" destOrd="0" presId="urn:microsoft.com/office/officeart/2005/8/layout/cycle8"/>
    <dgm:cxn modelId="{5246CBE7-40CF-4DB1-BBD2-3CC560B590D1}" type="presParOf" srcId="{BA526683-F383-411A-BD21-A957D08B123F}" destId="{05E765BB-BC5C-4A33-B523-B9E8DE4B5339}" srcOrd="14" destOrd="0" presId="urn:microsoft.com/office/officeart/2005/8/layout/cycle8"/>
    <dgm:cxn modelId="{BCA2CF83-83B9-45BF-8451-452FDF0CF38B}" type="presParOf" srcId="{BA526683-F383-411A-BD21-A957D08B123F}" destId="{A1BFAE48-9AEF-4CE2-881C-145A2B40B699}" srcOrd="15" destOrd="0" presId="urn:microsoft.com/office/officeart/2005/8/layout/cycle8"/>
    <dgm:cxn modelId="{EF199207-96A9-49BE-8549-2D3B0DAD21AB}" type="presParOf" srcId="{BA526683-F383-411A-BD21-A957D08B123F}" destId="{373A7CE9-2D8B-48FF-A7E7-FD1818748C0E}" srcOrd="16" destOrd="0" presId="urn:microsoft.com/office/officeart/2005/8/layout/cycle8"/>
    <dgm:cxn modelId="{62D56032-82F1-44DA-9B77-CA8EB3F59498}" type="presParOf" srcId="{BA526683-F383-411A-BD21-A957D08B123F}" destId="{3F64E8A9-68A0-49A0-9836-9DC0636C5308}" srcOrd="17" destOrd="0" presId="urn:microsoft.com/office/officeart/2005/8/layout/cycle8"/>
    <dgm:cxn modelId="{9B9708B8-1FA5-47BF-8774-D5CAFA39F595}" type="presParOf" srcId="{BA526683-F383-411A-BD21-A957D08B123F}" destId="{219E29F9-B39D-4D14-B51F-12F5FC91D16A}" srcOrd="18" destOrd="0" presId="urn:microsoft.com/office/officeart/2005/8/layout/cycle8"/>
    <dgm:cxn modelId="{A4A65C01-0C37-4646-80B4-01E5F7826E35}" type="presParOf" srcId="{BA526683-F383-411A-BD21-A957D08B123F}" destId="{A1403B5E-13CE-4459-8B64-0B1573A1231F}" srcOrd="19" destOrd="0" presId="urn:microsoft.com/office/officeart/2005/8/layout/cycle8"/>
    <dgm:cxn modelId="{BBE81EA8-E670-4CE6-83B3-A6645E051BD2}" type="presParOf" srcId="{BA526683-F383-411A-BD21-A957D08B123F}" destId="{A8D1F0D5-26EB-48DA-960D-825E6FE928B2}" srcOrd="20" destOrd="0" presId="urn:microsoft.com/office/officeart/2005/8/layout/cycle8"/>
    <dgm:cxn modelId="{D207594A-93B7-4B52-8B5C-BDE64CBB06E7}" type="presParOf" srcId="{BA526683-F383-411A-BD21-A957D08B123F}" destId="{00CD3B3C-3082-4805-826B-376EF526FEE2}" srcOrd="21" destOrd="0" presId="urn:microsoft.com/office/officeart/2005/8/layout/cycle8"/>
    <dgm:cxn modelId="{E79C2FB9-866B-4638-A1B5-B124169FF4C0}" type="presParOf" srcId="{BA526683-F383-411A-BD21-A957D08B123F}" destId="{2FD8AE9A-C7EC-49F2-9050-CD7F86110061}" srcOrd="22" destOrd="0" presId="urn:microsoft.com/office/officeart/2005/8/layout/cycle8"/>
    <dgm:cxn modelId="{1577FC5A-4D0C-4C20-872F-532DCC04FB52}" type="presParOf" srcId="{BA526683-F383-411A-BD21-A957D08B123F}" destId="{7C1AB41B-5598-4485-A44D-C347A61B4CBC}" srcOrd="23" destOrd="0" presId="urn:microsoft.com/office/officeart/2005/8/layout/cycle8"/>
    <dgm:cxn modelId="{95A0CC78-822A-471C-AF1C-67AE0A9AAD4C}" type="presParOf" srcId="{BA526683-F383-411A-BD21-A957D08B123F}" destId="{601CF880-1EA8-49BA-A98C-3E771E83102C}" srcOrd="24" destOrd="0" presId="urn:microsoft.com/office/officeart/2005/8/layout/cycle8"/>
    <dgm:cxn modelId="{A04C495F-8456-45E6-864C-689C9FA80FD9}" type="presParOf" srcId="{BA526683-F383-411A-BD21-A957D08B123F}" destId="{ECF12B94-746D-4140-9C29-523F028781F4}" srcOrd="25" destOrd="0" presId="urn:microsoft.com/office/officeart/2005/8/layout/cycle8"/>
    <dgm:cxn modelId="{7BB67868-0CDB-4550-BDB9-2118ED2540B4}" type="presParOf" srcId="{BA526683-F383-411A-BD21-A957D08B123F}" destId="{AA1D771B-54D6-4293-AFCF-8FD4851F902B}" srcOrd="26" destOrd="0" presId="urn:microsoft.com/office/officeart/2005/8/layout/cycle8"/>
    <dgm:cxn modelId="{AAA25A19-30C9-42AF-A7A9-1605ABDD35EB}" type="presParOf" srcId="{BA526683-F383-411A-BD21-A957D08B123F}" destId="{A12A4E20-5E81-4B37-8861-95D5A02D88F6}" srcOrd="27" destOrd="0" presId="urn:microsoft.com/office/officeart/2005/8/layout/cycle8"/>
    <dgm:cxn modelId="{EA2333E1-6CE9-4959-A67D-D57E1885F8E7}" type="presParOf" srcId="{BA526683-F383-411A-BD21-A957D08B123F}" destId="{B88E6692-EF45-4A23-AE28-DC438D3CCFE6}" srcOrd="28" destOrd="0" presId="urn:microsoft.com/office/officeart/2005/8/layout/cycle8"/>
    <dgm:cxn modelId="{549A2616-DB61-4EEF-B873-A378FB32522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38</Pages>
  <Words>5424</Words>
  <Characters>30918</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2019-12-20T10:08:00Z</cp:lastPrinted>
  <dcterms:created xsi:type="dcterms:W3CDTF">2019-12-20T06:42:00Z</dcterms:created>
  <dcterms:modified xsi:type="dcterms:W3CDTF">2019-12-30T08:22:00Z</dcterms:modified>
</cp:coreProperties>
</file>